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9C0E1" w14:textId="1586EA5E" w:rsidR="00A54B40" w:rsidRDefault="00A54B40">
      <w:r w:rsidRPr="00A54B40">
        <w:rPr>
          <w:b/>
          <w:bCs/>
        </w:rPr>
        <w:t>İTÜ Mühendisliğe Hazırlık Kulübü</w:t>
      </w:r>
      <w:r w:rsidRPr="00A54B40">
        <w:t xml:space="preserve"> olarak bu yıl </w:t>
      </w:r>
      <w:r w:rsidRPr="00A54B40">
        <w:rPr>
          <w:b/>
          <w:bCs/>
        </w:rPr>
        <w:t>14-17 Aralık 2024</w:t>
      </w:r>
      <w:r w:rsidRPr="00A54B40">
        <w:t xml:space="preserve"> tarihlerinde </w:t>
      </w:r>
      <w:r w:rsidRPr="00A54B40">
        <w:rPr>
          <w:b/>
          <w:bCs/>
        </w:rPr>
        <w:t>11.sini</w:t>
      </w:r>
      <w:r w:rsidRPr="00A54B40">
        <w:t xml:space="preserve"> düzenleyeceğimiz </w:t>
      </w:r>
      <w:r w:rsidRPr="00A54B40">
        <w:rPr>
          <w:b/>
          <w:bCs/>
        </w:rPr>
        <w:t>Design Together with BIM 2025</w:t>
      </w:r>
      <w:r w:rsidRPr="00A54B40">
        <w:t xml:space="preserve"> etkinliğimiz; Türkiye’de düzenlenen </w:t>
      </w:r>
      <w:r w:rsidRPr="00A54B40">
        <w:rPr>
          <w:b/>
          <w:bCs/>
        </w:rPr>
        <w:t>ilk</w:t>
      </w:r>
      <w:r w:rsidRPr="00A54B40">
        <w:t xml:space="preserve"> ve </w:t>
      </w:r>
      <w:r w:rsidRPr="00A54B40">
        <w:rPr>
          <w:b/>
          <w:bCs/>
        </w:rPr>
        <w:t>tek</w:t>
      </w:r>
      <w:r w:rsidRPr="00A54B40">
        <w:t xml:space="preserve"> BIM konulu yarışma</w:t>
      </w:r>
      <w:r w:rsidR="00F441C7">
        <w:t>, Dünya’da da BIM konulu düzenlenen 3 uluslararası yarışmadan 1’i</w:t>
      </w:r>
      <w:r w:rsidRPr="00A54B40">
        <w:t xml:space="preserve"> olmakla beraber, düzenlenmeye başladığı yıldan itibaren dünyanın dört bir yanından; çeşitli İnşaat, Makina Mühendisliği ve Mimarlık Bölümlerinden öğrencilere gerek sektörle gerek yapı bilgi modellemesiyle ilgili detaylı bilgi sahibi olmalarını sağlar.</w:t>
      </w:r>
    </w:p>
    <w:p w14:paraId="11ABFBE8" w14:textId="6F937995" w:rsidR="00747B3D" w:rsidRDefault="00D444F3" w:rsidP="00A54B40">
      <w:r w:rsidRPr="00A54B40">
        <w:rPr>
          <w:b/>
          <w:bCs/>
        </w:rPr>
        <w:t>Design Together with BIM</w:t>
      </w:r>
      <w:r>
        <w:t xml:space="preserve"> </w:t>
      </w:r>
      <w:r w:rsidR="00A54B40" w:rsidRPr="00A54B40">
        <w:rPr>
          <w:b/>
          <w:bCs/>
        </w:rPr>
        <w:t>2025</w:t>
      </w:r>
      <w:r w:rsidR="00A54B40">
        <w:t>’te bu yıl:</w:t>
      </w:r>
    </w:p>
    <w:p w14:paraId="73DFDDBB" w14:textId="62BEE351" w:rsidR="00A54B40" w:rsidRDefault="00A54B40" w:rsidP="00F441C7">
      <w:pPr>
        <w:pStyle w:val="ListeParagraf"/>
        <w:numPr>
          <w:ilvl w:val="0"/>
          <w:numId w:val="1"/>
        </w:numPr>
      </w:pPr>
      <w:r w:rsidRPr="00F441C7">
        <w:rPr>
          <w:b/>
          <w:bCs/>
        </w:rPr>
        <w:t>14 Aralık 2024</w:t>
      </w:r>
      <w:r>
        <w:t xml:space="preserve"> tarihinde </w:t>
      </w:r>
      <w:r w:rsidRPr="00F441C7">
        <w:rPr>
          <w:b/>
          <w:bCs/>
        </w:rPr>
        <w:t>BIM Zirvemiz</w:t>
      </w:r>
      <w:r>
        <w:t xml:space="preserve"> gerçekleşecek olup etkinlik sırasında BIM alanında yetkin konuşmacıların, Sürdürülebilirlik konusunda güzel çalışmaları olan akademisyenlerin, yurtiçi ve yurtdışından gelecek sponsorlarımızın gerçekleştireceği seminerler ve soru-cevaplara açık paneller olacaktır. Oturum aralarında BIM konulu, Sürdürülebilirlik odaklı, İnşaat-Makina-Mimarlık Bölümlerinden gelecek yerli ve yabancı katılımcılarımızın eğitimlerinde kullanabilecekleri teknolojik aletler gibi çok çeşitli teknolojik workshoplarımız; güçlü fuaye </w:t>
      </w:r>
      <w:proofErr w:type="gramStart"/>
      <w:r>
        <w:t>alanımız;</w:t>
      </w:r>
      <w:proofErr w:type="gramEnd"/>
      <w:r>
        <w:t xml:space="preserve"> İnsan Kaynakları Standlarımız ve yine gelecek şirketlerin Mülakat Simülasyonları gerçekleşecektir. </w:t>
      </w:r>
    </w:p>
    <w:p w14:paraId="668127EC" w14:textId="0CC81B91" w:rsidR="00F441C7" w:rsidRDefault="00F441C7" w:rsidP="00F441C7">
      <w:pPr>
        <w:pStyle w:val="ListeParagraf"/>
        <w:numPr>
          <w:ilvl w:val="0"/>
          <w:numId w:val="1"/>
        </w:numPr>
      </w:pPr>
      <w:r w:rsidRPr="00C24EB1">
        <w:rPr>
          <w:b/>
          <w:bCs/>
        </w:rPr>
        <w:t>15 Aralık 2024</w:t>
      </w:r>
      <w:r>
        <w:t xml:space="preserve"> tarihinde Generative Design, Dynamo, BIM Collaborate PRO, BIM360, REVIT | Architecture, REVIT | Structure, REVIT | MEP, Navisworks, BEP (BIM Execution Plan) başta olmak üzere yarışmanın 10 haftalık etkinlik sürecinde kullanılacak programların detaylı </w:t>
      </w:r>
      <w:r w:rsidR="004C4BBE" w:rsidRPr="004C4BBE">
        <w:rPr>
          <w:b/>
          <w:bCs/>
        </w:rPr>
        <w:t>E</w:t>
      </w:r>
      <w:r w:rsidRPr="004C4BBE">
        <w:rPr>
          <w:b/>
          <w:bCs/>
        </w:rPr>
        <w:t>ğitimleri</w:t>
      </w:r>
      <w:r>
        <w:t>. Eğitim aralarında yine güçlü fuaye alanı ve İnsan Kaynakları Standları aktiviteleri, MHK Sosyal Aktiviteleri gerçekleşecektir.</w:t>
      </w:r>
    </w:p>
    <w:p w14:paraId="2EE808BD" w14:textId="756AC92B" w:rsidR="00F441C7" w:rsidRDefault="00F441C7" w:rsidP="00F441C7">
      <w:pPr>
        <w:pStyle w:val="ListeParagraf"/>
        <w:numPr>
          <w:ilvl w:val="0"/>
          <w:numId w:val="1"/>
        </w:numPr>
      </w:pPr>
      <w:r w:rsidRPr="00C24EB1">
        <w:rPr>
          <w:b/>
          <w:bCs/>
        </w:rPr>
        <w:t>16 Aralık 2024</w:t>
      </w:r>
      <w:r>
        <w:t xml:space="preserve"> tarihinde </w:t>
      </w:r>
      <w:r w:rsidR="00C24EB1">
        <w:t xml:space="preserve">İstanbul’un </w:t>
      </w:r>
      <w:r w:rsidR="00C24EB1" w:rsidRPr="004C4BBE">
        <w:rPr>
          <w:b/>
          <w:bCs/>
        </w:rPr>
        <w:t>BIM ile tasarlanan Mega Projelerine teknik geziler</w:t>
      </w:r>
      <w:r w:rsidR="00C24EB1">
        <w:t xml:space="preserve"> düzenlenecek olup akşamında bu teknik gezilerde seçilen bir sorun üzerinden kurulan -</w:t>
      </w:r>
      <w:r w:rsidR="00C24EB1" w:rsidRPr="004C4BBE">
        <w:rPr>
          <w:b/>
          <w:bCs/>
        </w:rPr>
        <w:t xml:space="preserve">Ideathonlarımıza </w:t>
      </w:r>
      <w:r w:rsidR="00C24EB1">
        <w:t>özel- yeni takımlarla bu soruna çözümler bulunan Ideathonlarımız, ikramlarımız ve etkinlik boyunca olduğu gibi akşam yemeği öğünlerimiz bizlerle olmuş olacak. (Etkinlik boyunca tüm etkinlik mekanlarına ulaşım ve kahvaltı-öğle-akşam yemekleri ve ikramlar Design Together with BIM 2025’e aittir.)</w:t>
      </w:r>
    </w:p>
    <w:p w14:paraId="51E35289" w14:textId="2E917CC4" w:rsidR="00C24EB1" w:rsidRDefault="00C24EB1" w:rsidP="00F441C7">
      <w:pPr>
        <w:pStyle w:val="ListeParagraf"/>
        <w:numPr>
          <w:ilvl w:val="0"/>
          <w:numId w:val="1"/>
        </w:numPr>
      </w:pPr>
      <w:r>
        <w:rPr>
          <w:b/>
          <w:bCs/>
        </w:rPr>
        <w:t xml:space="preserve">17 Aralık 2024 </w:t>
      </w:r>
      <w:r w:rsidRPr="00C24EB1">
        <w:t>tarihinde</w:t>
      </w:r>
      <w:r>
        <w:t xml:space="preserve"> 15 Aralık 2024 Pazar günü başlanan eğitimlerin devamı gerçekleşiyor olacaktır ve etkinlik İstanbul Boğaz’ının eşsiz manzarasında güzel bir akşam yemeğiyle noktalanacaktır.</w:t>
      </w:r>
    </w:p>
    <w:p w14:paraId="3DAC64FD" w14:textId="3E5EBCBC" w:rsidR="00D444F3" w:rsidRDefault="00C24EB1">
      <w:r>
        <w:t>Etkinlik akışımız bu şekildedir. Etkinlik öncesinde 11.yılımıza özel başlatmayı düşündüğümüz BIM Innovation Academy’lerimizde ön eğitim, proje gösterimleri ve mentorluklarımıza başlanacak ve daha sonra ilgili bölümlerden Dünya’daki tüm öğrencilerin yararlanabileceği bir arşiv oluşturulacaktır. Etkinlik sonrasında da 10 haftalık tasarım süreci başlayıp ön-ara-son teslimlerin akabinde İTÜ Mühendisliğe Hazırlık Kulübü’nün bir diğer etkinliği olan Civil Engineering Convention’da Jüri de</w:t>
      </w:r>
      <w:r w:rsidR="004C4BBE">
        <w:t>ğerlendirmesi gerçekleşir. İlk üçe giren takımlarımıza ödülleri verilir. Bu yıl ek olarak farklı dallarda da sembolik ödüller belirlenip farklı alanlarda kendini geliştirmiş projelerin sahipleri takımlara verilecektir.</w:t>
      </w:r>
    </w:p>
    <w:p w14:paraId="1970C227" w14:textId="77777777" w:rsidR="00D444F3" w:rsidRDefault="00D444F3"/>
    <w:p w14:paraId="70CB3234" w14:textId="77777777" w:rsidR="00D444F3" w:rsidRDefault="00D444F3"/>
    <w:p w14:paraId="6779BF61" w14:textId="77777777" w:rsidR="00D444F3" w:rsidRDefault="00D444F3"/>
    <w:sectPr w:rsidR="00D44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B12"/>
    <w:multiLevelType w:val="hybridMultilevel"/>
    <w:tmpl w:val="10E6C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335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B0"/>
    <w:rsid w:val="00327CB0"/>
    <w:rsid w:val="00345908"/>
    <w:rsid w:val="003D67FF"/>
    <w:rsid w:val="004C4BBE"/>
    <w:rsid w:val="00534C6D"/>
    <w:rsid w:val="00747B3D"/>
    <w:rsid w:val="009C280B"/>
    <w:rsid w:val="00A54B40"/>
    <w:rsid w:val="00AA1FBA"/>
    <w:rsid w:val="00C24EB1"/>
    <w:rsid w:val="00D444F3"/>
    <w:rsid w:val="00F27768"/>
    <w:rsid w:val="00F441C7"/>
    <w:rsid w:val="00F653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9571"/>
  <w15:chartTrackingRefBased/>
  <w15:docId w15:val="{2399C0F2-1DED-4FDA-8191-31C442F1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449</Words>
  <Characters>2562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YAKULİ</dc:creator>
  <cp:keywords/>
  <dc:description/>
  <cp:lastModifiedBy>İrem Dülek</cp:lastModifiedBy>
  <cp:revision>4</cp:revision>
  <dcterms:created xsi:type="dcterms:W3CDTF">2024-09-23T19:26:00Z</dcterms:created>
  <dcterms:modified xsi:type="dcterms:W3CDTF">2024-11-05T15:42:00Z</dcterms:modified>
</cp:coreProperties>
</file>