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7B1DB" w14:textId="01661EB1" w:rsidR="00C360EB" w:rsidRPr="00DA1508" w:rsidRDefault="00CE0797">
      <w:pPr>
        <w:rPr>
          <w:rFonts w:ascii="Arial" w:hAnsi="Arial" w:cs="Arial"/>
          <w:b/>
          <w:sz w:val="28"/>
        </w:rPr>
      </w:pPr>
      <w:proofErr w:type="spellStart"/>
      <w:r w:rsidRPr="00DA1508">
        <w:rPr>
          <w:rFonts w:ascii="Arial" w:hAnsi="Arial" w:cs="Arial"/>
          <w:b/>
          <w:sz w:val="28"/>
        </w:rPr>
        <w:t>Yeditepe</w:t>
      </w:r>
      <w:proofErr w:type="spellEnd"/>
      <w:r w:rsidRPr="00DA1508">
        <w:rPr>
          <w:rFonts w:ascii="Arial" w:hAnsi="Arial" w:cs="Arial"/>
          <w:b/>
          <w:sz w:val="28"/>
        </w:rPr>
        <w:t xml:space="preserve"> University</w:t>
      </w:r>
      <w:r w:rsidR="00304ACB" w:rsidRPr="00DA1508">
        <w:rPr>
          <w:rFonts w:ascii="Arial" w:hAnsi="Arial" w:cs="Arial"/>
          <w:b/>
          <w:sz w:val="28"/>
        </w:rPr>
        <w:t xml:space="preserve"> Civil Engineering</w:t>
      </w:r>
      <w:r w:rsidR="00100359" w:rsidRPr="00DA1508">
        <w:rPr>
          <w:rFonts w:ascii="Arial" w:hAnsi="Arial" w:cs="Arial"/>
          <w:b/>
          <w:sz w:val="28"/>
        </w:rPr>
        <w:t xml:space="preserve"> Department</w:t>
      </w:r>
    </w:p>
    <w:p w14:paraId="2C4EF986" w14:textId="706C89B9" w:rsidR="00304ACB" w:rsidRPr="00DA1508" w:rsidRDefault="00CE0797" w:rsidP="00304ACB">
      <w:pPr>
        <w:spacing w:line="276" w:lineRule="auto"/>
        <w:rPr>
          <w:rFonts w:ascii="Arial" w:hAnsi="Arial" w:cs="Arial"/>
          <w:b/>
          <w:sz w:val="28"/>
        </w:rPr>
      </w:pPr>
      <w:r w:rsidRPr="00DA1508">
        <w:rPr>
          <w:rFonts w:ascii="Arial" w:hAnsi="Arial" w:cs="Arial"/>
          <w:b/>
          <w:sz w:val="28"/>
        </w:rPr>
        <w:t>CE 492</w:t>
      </w:r>
      <w:r w:rsidR="00304ACB" w:rsidRPr="00DA1508">
        <w:rPr>
          <w:rFonts w:ascii="Arial" w:hAnsi="Arial" w:cs="Arial"/>
          <w:b/>
          <w:sz w:val="28"/>
        </w:rPr>
        <w:t xml:space="preserve"> Engineering Project</w:t>
      </w:r>
      <w:r w:rsidR="00956725" w:rsidRPr="00DA1508">
        <w:rPr>
          <w:rFonts w:ascii="Arial" w:hAnsi="Arial" w:cs="Arial"/>
          <w:b/>
          <w:sz w:val="28"/>
        </w:rPr>
        <w:t>-Spring 2021</w:t>
      </w:r>
    </w:p>
    <w:p w14:paraId="6CC750C9" w14:textId="77777777" w:rsidR="00304ACB" w:rsidRPr="00DA1508" w:rsidRDefault="00304ACB" w:rsidP="00B80637">
      <w:pPr>
        <w:spacing w:line="276" w:lineRule="auto"/>
        <w:rPr>
          <w:rFonts w:ascii="Arial" w:hAnsi="Arial" w:cs="Arial"/>
          <w:b/>
          <w:sz w:val="28"/>
        </w:rPr>
      </w:pPr>
      <w:r w:rsidRPr="00DA1508">
        <w:rPr>
          <w:rFonts w:ascii="Arial" w:hAnsi="Arial" w:cs="Arial"/>
          <w:b/>
          <w:sz w:val="28"/>
        </w:rPr>
        <w:t>Proposal Form</w:t>
      </w:r>
    </w:p>
    <w:p w14:paraId="35731752" w14:textId="77777777" w:rsidR="00100359" w:rsidRPr="00DA1508" w:rsidRDefault="00100359" w:rsidP="00B80637">
      <w:pPr>
        <w:spacing w:line="276" w:lineRule="auto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4788"/>
      </w:tblGrid>
      <w:tr w:rsidR="00DA1508" w:rsidRPr="00DA1508" w14:paraId="5A34BF08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1B5278A3" w14:textId="77777777" w:rsidR="00304ACB" w:rsidRPr="00DA1508" w:rsidRDefault="00304ACB" w:rsidP="00304AC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>Supervisors Name</w:t>
            </w:r>
            <w:r w:rsidR="00CE0797" w:rsidRPr="00DA1508">
              <w:rPr>
                <w:rFonts w:ascii="Arial" w:hAnsi="Arial" w:cs="Arial"/>
                <w:b/>
              </w:rPr>
              <w:t>/</w:t>
            </w:r>
            <w:r w:rsidRPr="00DA1508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4788" w:type="dxa"/>
            <w:vAlign w:val="center"/>
          </w:tcPr>
          <w:p w14:paraId="45EAC282" w14:textId="77777777" w:rsidR="00304ACB" w:rsidRPr="00DA1508" w:rsidRDefault="000A6E92" w:rsidP="00304ACB">
            <w:pPr>
              <w:ind w:left="0" w:firstLine="0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</w:rPr>
              <w:t>Almıla Uzel</w:t>
            </w:r>
          </w:p>
        </w:tc>
      </w:tr>
      <w:tr w:rsidR="00DA1508" w:rsidRPr="00DA1508" w14:paraId="1032838B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34916C86" w14:textId="77777777" w:rsidR="00304ACB" w:rsidRPr="00DA1508" w:rsidRDefault="00304ACB" w:rsidP="00304AC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>Project Title</w:t>
            </w:r>
          </w:p>
        </w:tc>
        <w:tc>
          <w:tcPr>
            <w:tcW w:w="4788" w:type="dxa"/>
            <w:vAlign w:val="center"/>
          </w:tcPr>
          <w:p w14:paraId="49FD299F" w14:textId="4CD43917" w:rsidR="00304ACB" w:rsidRPr="00DA1508" w:rsidRDefault="00411634" w:rsidP="000A6E92">
            <w:pPr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DA1508">
              <w:rPr>
                <w:rFonts w:ascii="Arial" w:hAnsi="Arial" w:cs="Arial"/>
                <w:b/>
                <w:bCs/>
                <w:i/>
              </w:rPr>
              <w:t xml:space="preserve">Comparative Study of </w:t>
            </w:r>
            <w:r w:rsidR="00DA1508">
              <w:rPr>
                <w:rFonts w:ascii="Arial" w:hAnsi="Arial" w:cs="Arial"/>
                <w:b/>
                <w:bCs/>
                <w:i/>
              </w:rPr>
              <w:t xml:space="preserve">Shallow </w:t>
            </w:r>
            <w:r w:rsidR="00060800" w:rsidRPr="00DA1508">
              <w:rPr>
                <w:rFonts w:ascii="Arial" w:hAnsi="Arial" w:cs="Arial"/>
                <w:b/>
                <w:bCs/>
                <w:i/>
              </w:rPr>
              <w:t>Foundation</w:t>
            </w:r>
            <w:r w:rsidRPr="00DA1508">
              <w:rPr>
                <w:rFonts w:ascii="Arial" w:hAnsi="Arial" w:cs="Arial"/>
                <w:b/>
                <w:bCs/>
                <w:i/>
              </w:rPr>
              <w:t xml:space="preserve"> Types for Sustainable Design</w:t>
            </w:r>
          </w:p>
        </w:tc>
      </w:tr>
      <w:tr w:rsidR="00DA1508" w:rsidRPr="00DA1508" w14:paraId="1FB56FDB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7CED299C" w14:textId="77777777" w:rsidR="00304ACB" w:rsidRPr="00DA1508" w:rsidRDefault="00304ACB" w:rsidP="00304AC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>Project Reference No</w:t>
            </w:r>
            <w:r w:rsidR="00CA2FB8" w:rsidRPr="00DA1508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4788" w:type="dxa"/>
            <w:vAlign w:val="center"/>
          </w:tcPr>
          <w:p w14:paraId="316235C4" w14:textId="77777777" w:rsidR="00304ACB" w:rsidRPr="00DA1508" w:rsidRDefault="00304ACB" w:rsidP="00304ACB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304ACB" w:rsidRPr="00DA1508" w14:paraId="16979A3E" w14:textId="77777777" w:rsidTr="00304ACB">
        <w:trPr>
          <w:cantSplit/>
          <w:trHeight w:val="432"/>
        </w:trPr>
        <w:tc>
          <w:tcPr>
            <w:tcW w:w="4590" w:type="dxa"/>
            <w:vAlign w:val="center"/>
          </w:tcPr>
          <w:p w14:paraId="0E90DB42" w14:textId="77777777" w:rsidR="00304ACB" w:rsidRPr="00DA1508" w:rsidRDefault="00100359" w:rsidP="00304ACB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>Relevant</w:t>
            </w:r>
            <w:r w:rsidR="00304ACB" w:rsidRPr="00DA1508">
              <w:rPr>
                <w:rFonts w:ascii="Arial" w:hAnsi="Arial" w:cs="Arial"/>
                <w:b/>
              </w:rPr>
              <w:t xml:space="preserve"> course</w:t>
            </w:r>
            <w:r w:rsidRPr="00DA1508">
              <w:rPr>
                <w:rFonts w:ascii="Arial" w:hAnsi="Arial" w:cs="Arial"/>
                <w:b/>
              </w:rPr>
              <w:t>/</w:t>
            </w:r>
            <w:r w:rsidR="00304ACB" w:rsidRPr="00DA1508">
              <w:rPr>
                <w:rFonts w:ascii="Arial" w:hAnsi="Arial" w:cs="Arial"/>
                <w:b/>
              </w:rPr>
              <w:t>s for the project</w:t>
            </w:r>
          </w:p>
        </w:tc>
        <w:tc>
          <w:tcPr>
            <w:tcW w:w="4788" w:type="dxa"/>
            <w:vAlign w:val="center"/>
          </w:tcPr>
          <w:p w14:paraId="66383D61" w14:textId="77777777" w:rsidR="00304ACB" w:rsidRPr="00DA1508" w:rsidRDefault="00C44845" w:rsidP="00C44845">
            <w:pPr>
              <w:ind w:left="0" w:firstLine="0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</w:rPr>
              <w:t xml:space="preserve">CE381 - </w:t>
            </w:r>
            <w:r w:rsidR="000A6E92" w:rsidRPr="00DA1508">
              <w:rPr>
                <w:rFonts w:ascii="Arial" w:hAnsi="Arial" w:cs="Arial"/>
              </w:rPr>
              <w:t>CE491</w:t>
            </w:r>
          </w:p>
        </w:tc>
      </w:tr>
    </w:tbl>
    <w:p w14:paraId="5104F47F" w14:textId="77777777" w:rsidR="00100359" w:rsidRPr="00DA1508" w:rsidRDefault="001003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DA1508" w:rsidRPr="00DA1508" w14:paraId="0065CE51" w14:textId="77777777" w:rsidTr="00440C92">
        <w:trPr>
          <w:cantSplit/>
          <w:trHeight w:val="432"/>
        </w:trPr>
        <w:tc>
          <w:tcPr>
            <w:tcW w:w="9378" w:type="dxa"/>
            <w:vAlign w:val="center"/>
          </w:tcPr>
          <w:p w14:paraId="462479EA" w14:textId="77777777" w:rsidR="00304ACB" w:rsidRPr="00DA1508" w:rsidRDefault="00304ACB" w:rsidP="00100359">
            <w:pPr>
              <w:ind w:left="0" w:firstLine="0"/>
              <w:jc w:val="left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  <w:b/>
              </w:rPr>
              <w:t>Project Summary:</w:t>
            </w:r>
            <w:r w:rsidR="00100359" w:rsidRPr="00DA150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04ACB" w:rsidRPr="00DA1508" w14:paraId="235368AF" w14:textId="77777777" w:rsidTr="002D5F36">
        <w:trPr>
          <w:cantSplit/>
          <w:trHeight w:val="1316"/>
        </w:trPr>
        <w:tc>
          <w:tcPr>
            <w:tcW w:w="9378" w:type="dxa"/>
            <w:vAlign w:val="center"/>
          </w:tcPr>
          <w:p w14:paraId="1725E1C8" w14:textId="5355EDD2" w:rsidR="00100359" w:rsidRPr="00DA1508" w:rsidRDefault="00411634" w:rsidP="00970803">
            <w:pPr>
              <w:ind w:left="0" w:firstLine="0"/>
              <w:jc w:val="both"/>
              <w:rPr>
                <w:rFonts w:ascii="Arial" w:hAnsi="Arial" w:cs="Arial"/>
                <w:i/>
              </w:rPr>
            </w:pPr>
            <w:r w:rsidRPr="00DA1508">
              <w:rPr>
                <w:rFonts w:ascii="Arial" w:hAnsi="Arial" w:cs="Arial"/>
                <w:iCs/>
              </w:rPr>
              <w:t xml:space="preserve">In this project the environmental impact of different </w:t>
            </w:r>
            <w:r w:rsidR="00060800" w:rsidRPr="00DA1508">
              <w:rPr>
                <w:rFonts w:ascii="Arial" w:hAnsi="Arial" w:cs="Arial"/>
                <w:iCs/>
              </w:rPr>
              <w:t>foundation</w:t>
            </w:r>
            <w:r w:rsidRPr="00DA1508">
              <w:rPr>
                <w:rFonts w:ascii="Arial" w:hAnsi="Arial" w:cs="Arial"/>
                <w:iCs/>
              </w:rPr>
              <w:t xml:space="preserve"> types is studied. </w:t>
            </w:r>
            <w:r w:rsidR="00060800" w:rsidRPr="00DA1508">
              <w:rPr>
                <w:rFonts w:ascii="Arial" w:hAnsi="Arial" w:cs="Arial"/>
                <w:iCs/>
              </w:rPr>
              <w:t>Foundation</w:t>
            </w:r>
            <w:r w:rsidR="006901B2" w:rsidRPr="00DA1508">
              <w:rPr>
                <w:rFonts w:ascii="Arial" w:hAnsi="Arial" w:cs="Arial"/>
                <w:iCs/>
              </w:rPr>
              <w:t xml:space="preserve"> system</w:t>
            </w:r>
            <w:r w:rsidR="00060800" w:rsidRPr="00DA1508">
              <w:rPr>
                <w:rFonts w:ascii="Arial" w:hAnsi="Arial" w:cs="Arial"/>
                <w:iCs/>
              </w:rPr>
              <w:t xml:space="preserve"> of a 7 -Story building</w:t>
            </w:r>
            <w:r w:rsidR="00BC0D96" w:rsidRPr="00DA1508">
              <w:rPr>
                <w:rFonts w:ascii="Arial" w:hAnsi="Arial" w:cs="Arial"/>
                <w:iCs/>
              </w:rPr>
              <w:t xml:space="preserve"> </w:t>
            </w:r>
            <w:r w:rsidR="006901B2" w:rsidRPr="00DA1508">
              <w:rPr>
                <w:rFonts w:ascii="Arial" w:hAnsi="Arial" w:cs="Arial"/>
                <w:iCs/>
              </w:rPr>
              <w:t>is</w:t>
            </w:r>
            <w:r w:rsidR="00BC0D96" w:rsidRPr="00DA1508">
              <w:rPr>
                <w:rFonts w:ascii="Arial" w:hAnsi="Arial" w:cs="Arial"/>
                <w:iCs/>
              </w:rPr>
              <w:t xml:space="preserve"> des</w:t>
            </w:r>
            <w:r w:rsidR="006901B2" w:rsidRPr="00DA1508">
              <w:rPr>
                <w:rFonts w:ascii="Arial" w:hAnsi="Arial" w:cs="Arial"/>
                <w:iCs/>
              </w:rPr>
              <w:t xml:space="preserve">igned </w:t>
            </w:r>
            <w:r w:rsidR="006901B2" w:rsidRPr="00DA1508">
              <w:rPr>
                <w:rFonts w:ascii="Arial" w:hAnsi="Arial" w:cs="Arial"/>
                <w:iCs/>
              </w:rPr>
              <w:t>according to TBEC2018</w:t>
            </w:r>
            <w:r w:rsidR="00DE0C73" w:rsidRPr="00DA1508">
              <w:rPr>
                <w:rFonts w:ascii="Arial" w:hAnsi="Arial" w:cs="Arial"/>
                <w:iCs/>
              </w:rPr>
              <w:t xml:space="preserve"> and TS500</w:t>
            </w:r>
            <w:r w:rsidRPr="00DA1508">
              <w:rPr>
                <w:rFonts w:ascii="Arial" w:hAnsi="Arial" w:cs="Arial"/>
                <w:iCs/>
              </w:rPr>
              <w:t xml:space="preserve">. </w:t>
            </w:r>
            <w:r w:rsidR="006901B2" w:rsidRPr="00DA1508">
              <w:rPr>
                <w:rFonts w:ascii="Arial" w:hAnsi="Arial" w:cs="Arial"/>
                <w:iCs/>
              </w:rPr>
              <w:t xml:space="preserve">The forces acting on the foundation due to different load combinations are taken from a former CE492 project. </w:t>
            </w:r>
            <w:r w:rsidR="00060800" w:rsidRPr="00DA1508">
              <w:rPr>
                <w:rFonts w:ascii="Arial" w:hAnsi="Arial" w:cs="Arial"/>
                <w:iCs/>
              </w:rPr>
              <w:t>Three</w:t>
            </w:r>
            <w:r w:rsidRPr="00DA1508">
              <w:rPr>
                <w:rFonts w:ascii="Arial" w:hAnsi="Arial" w:cs="Arial"/>
                <w:iCs/>
              </w:rPr>
              <w:t xml:space="preserve"> different </w:t>
            </w:r>
            <w:r w:rsidR="006901B2" w:rsidRPr="00DA1508">
              <w:rPr>
                <w:rFonts w:ascii="Arial" w:hAnsi="Arial" w:cs="Arial"/>
                <w:iCs/>
              </w:rPr>
              <w:t xml:space="preserve">shallow </w:t>
            </w:r>
            <w:r w:rsidR="00060800" w:rsidRPr="00DA1508">
              <w:rPr>
                <w:rFonts w:ascii="Arial" w:hAnsi="Arial" w:cs="Arial"/>
                <w:iCs/>
              </w:rPr>
              <w:t>foundation</w:t>
            </w:r>
            <w:r w:rsidRPr="00DA1508">
              <w:rPr>
                <w:rFonts w:ascii="Arial" w:hAnsi="Arial" w:cs="Arial"/>
                <w:iCs/>
              </w:rPr>
              <w:t xml:space="preserve"> types are considered, </w:t>
            </w:r>
            <w:r w:rsidR="00877301" w:rsidRPr="00DA1508">
              <w:rPr>
                <w:rFonts w:ascii="Arial" w:hAnsi="Arial" w:cs="Arial"/>
                <w:iCs/>
              </w:rPr>
              <w:t>Detailed analys</w:t>
            </w:r>
            <w:r w:rsidR="009716B2" w:rsidRPr="00DA1508">
              <w:rPr>
                <w:rFonts w:ascii="Arial" w:hAnsi="Arial" w:cs="Arial"/>
                <w:iCs/>
              </w:rPr>
              <w:t>e</w:t>
            </w:r>
            <w:r w:rsidR="00877301" w:rsidRPr="00DA1508">
              <w:rPr>
                <w:rFonts w:ascii="Arial" w:hAnsi="Arial" w:cs="Arial"/>
                <w:iCs/>
              </w:rPr>
              <w:t xml:space="preserve">s </w:t>
            </w:r>
            <w:r w:rsidR="009716B2" w:rsidRPr="00DA1508">
              <w:rPr>
                <w:rFonts w:ascii="Arial" w:hAnsi="Arial" w:cs="Arial"/>
                <w:iCs/>
              </w:rPr>
              <w:t>are</w:t>
            </w:r>
            <w:r w:rsidR="00877301" w:rsidRPr="00DA1508">
              <w:rPr>
                <w:rFonts w:ascii="Arial" w:hAnsi="Arial" w:cs="Arial"/>
                <w:iCs/>
              </w:rPr>
              <w:t xml:space="preserve"> carried out to optimize the </w:t>
            </w:r>
            <w:r w:rsidR="00060800" w:rsidRPr="00DA1508">
              <w:rPr>
                <w:rFonts w:ascii="Arial" w:hAnsi="Arial" w:cs="Arial"/>
                <w:iCs/>
              </w:rPr>
              <w:t>foundation</w:t>
            </w:r>
            <w:r w:rsidR="00877301" w:rsidRPr="00DA1508">
              <w:rPr>
                <w:rFonts w:ascii="Arial" w:hAnsi="Arial" w:cs="Arial"/>
                <w:iCs/>
              </w:rPr>
              <w:t xml:space="preserve"> thickness using a commercially available program, namely, SAFE</w:t>
            </w:r>
            <w:r w:rsidR="00B857E5" w:rsidRPr="00DA1508">
              <w:rPr>
                <w:rFonts w:ascii="Arial" w:hAnsi="Arial" w:cs="Arial"/>
                <w:iCs/>
              </w:rPr>
              <w:t xml:space="preserve"> (CSI).</w:t>
            </w:r>
            <w:r w:rsidRPr="00DA1508">
              <w:rPr>
                <w:rFonts w:ascii="Arial" w:hAnsi="Arial" w:cs="Arial"/>
                <w:iCs/>
              </w:rPr>
              <w:t xml:space="preserve"> </w:t>
            </w:r>
            <w:r w:rsidR="00B857E5" w:rsidRPr="00DA1508">
              <w:rPr>
                <w:rFonts w:ascii="Arial" w:hAnsi="Arial" w:cs="Arial"/>
                <w:iCs/>
              </w:rPr>
              <w:t xml:space="preserve">After detailing </w:t>
            </w:r>
            <w:r w:rsidR="00060800" w:rsidRPr="00DA1508">
              <w:rPr>
                <w:rFonts w:ascii="Arial" w:hAnsi="Arial" w:cs="Arial"/>
                <w:iCs/>
              </w:rPr>
              <w:t>foundation</w:t>
            </w:r>
            <w:r w:rsidR="00B857E5" w:rsidRPr="00DA1508">
              <w:rPr>
                <w:rFonts w:ascii="Arial" w:hAnsi="Arial" w:cs="Arial"/>
                <w:iCs/>
              </w:rPr>
              <w:t xml:space="preserve"> reinforcement, student</w:t>
            </w:r>
            <w:r w:rsidR="007C2E03" w:rsidRPr="00DA1508">
              <w:rPr>
                <w:rFonts w:ascii="Arial" w:hAnsi="Arial" w:cs="Arial"/>
                <w:iCs/>
              </w:rPr>
              <w:t>s</w:t>
            </w:r>
            <w:r w:rsidR="00B857E5" w:rsidRPr="00DA1508">
              <w:rPr>
                <w:rFonts w:ascii="Arial" w:hAnsi="Arial" w:cs="Arial"/>
                <w:iCs/>
              </w:rPr>
              <w:t xml:space="preserve"> carr</w:t>
            </w:r>
            <w:r w:rsidR="007C2E03" w:rsidRPr="00DA1508">
              <w:rPr>
                <w:rFonts w:ascii="Arial" w:hAnsi="Arial" w:cs="Arial"/>
                <w:iCs/>
              </w:rPr>
              <w:t>y</w:t>
            </w:r>
            <w:r w:rsidR="00B857E5" w:rsidRPr="00DA1508">
              <w:rPr>
                <w:rFonts w:ascii="Arial" w:hAnsi="Arial" w:cs="Arial"/>
                <w:iCs/>
              </w:rPr>
              <w:t xml:space="preserve"> out the </w:t>
            </w:r>
            <w:r w:rsidRPr="00DA1508">
              <w:rPr>
                <w:rFonts w:ascii="Arial" w:hAnsi="Arial" w:cs="Arial"/>
                <w:iCs/>
              </w:rPr>
              <w:t>calculation of concrete and steel material quantity</w:t>
            </w:r>
            <w:r w:rsidR="00B857E5" w:rsidRPr="00DA1508">
              <w:rPr>
                <w:rFonts w:ascii="Arial" w:hAnsi="Arial" w:cs="Arial"/>
                <w:iCs/>
              </w:rPr>
              <w:t xml:space="preserve">. </w:t>
            </w:r>
            <w:r w:rsidRPr="00DA1508">
              <w:rPr>
                <w:rFonts w:ascii="Arial" w:hAnsi="Arial" w:cs="Arial"/>
                <w:iCs/>
              </w:rPr>
              <w:t xml:space="preserve">Embodied energy calculation and discussion of results are carried out as a whole team. </w:t>
            </w:r>
            <w:r w:rsidR="00356FA7" w:rsidRPr="00DA1508">
              <w:rPr>
                <w:rFonts w:ascii="Arial" w:hAnsi="Arial" w:cs="Arial"/>
                <w:iCs/>
              </w:rPr>
              <w:t>Students present a report which summarizes the engineering calculations, methods and limitations considered in the design.</w:t>
            </w:r>
            <w:r w:rsidR="007C2E03" w:rsidRPr="00DA1508">
              <w:rPr>
                <w:rFonts w:ascii="Arial" w:hAnsi="Arial" w:cs="Arial"/>
                <w:iCs/>
              </w:rPr>
              <w:t xml:space="preserve"> In a</w:t>
            </w:r>
            <w:r w:rsidR="00356FA7" w:rsidRPr="00DA1508">
              <w:rPr>
                <w:rFonts w:ascii="Arial" w:hAnsi="Arial" w:cs="Arial"/>
                <w:iCs/>
              </w:rPr>
              <w:t>ddition</w:t>
            </w:r>
            <w:r w:rsidR="00DE0C73" w:rsidRPr="00DA1508">
              <w:rPr>
                <w:rFonts w:ascii="Arial" w:hAnsi="Arial" w:cs="Arial"/>
                <w:iCs/>
              </w:rPr>
              <w:t>,</w:t>
            </w:r>
            <w:r w:rsidR="007C2E03" w:rsidRPr="00DA1508">
              <w:rPr>
                <w:rFonts w:ascii="Arial" w:hAnsi="Arial" w:cs="Arial"/>
                <w:iCs/>
              </w:rPr>
              <w:t xml:space="preserve"> </w:t>
            </w:r>
            <w:proofErr w:type="gramStart"/>
            <w:r w:rsidR="00356FA7" w:rsidRPr="00DA1508">
              <w:rPr>
                <w:rFonts w:ascii="Arial" w:hAnsi="Arial" w:cs="Arial"/>
                <w:iCs/>
              </w:rPr>
              <w:t>students</w:t>
            </w:r>
            <w:proofErr w:type="gramEnd"/>
            <w:r w:rsidR="00356FA7" w:rsidRPr="00DA1508">
              <w:rPr>
                <w:rFonts w:ascii="Arial" w:hAnsi="Arial" w:cs="Arial"/>
                <w:iCs/>
              </w:rPr>
              <w:t xml:space="preserve"> hand in structural drawings of f</w:t>
            </w:r>
            <w:r w:rsidR="00060800" w:rsidRPr="00DA1508">
              <w:rPr>
                <w:rFonts w:ascii="Arial" w:hAnsi="Arial" w:cs="Arial"/>
                <w:iCs/>
              </w:rPr>
              <w:t>oundation</w:t>
            </w:r>
            <w:r w:rsidR="00356FA7" w:rsidRPr="00DA1508">
              <w:rPr>
                <w:rFonts w:ascii="Arial" w:hAnsi="Arial" w:cs="Arial"/>
                <w:iCs/>
              </w:rPr>
              <w:t xml:space="preserve"> plans, </w:t>
            </w:r>
            <w:r w:rsidR="00060800" w:rsidRPr="00DA1508">
              <w:rPr>
                <w:rFonts w:ascii="Arial" w:hAnsi="Arial" w:cs="Arial"/>
                <w:iCs/>
              </w:rPr>
              <w:t xml:space="preserve">relevant </w:t>
            </w:r>
            <w:r w:rsidR="00356FA7" w:rsidRPr="00DA1508">
              <w:rPr>
                <w:rFonts w:ascii="Arial" w:hAnsi="Arial" w:cs="Arial"/>
                <w:iCs/>
              </w:rPr>
              <w:t xml:space="preserve">sections and </w:t>
            </w:r>
            <w:r w:rsidR="00891D99" w:rsidRPr="00DA1508">
              <w:rPr>
                <w:rFonts w:ascii="Arial" w:hAnsi="Arial" w:cs="Arial"/>
                <w:iCs/>
              </w:rPr>
              <w:t xml:space="preserve">rebar </w:t>
            </w:r>
            <w:r w:rsidR="00356FA7" w:rsidRPr="00DA1508">
              <w:rPr>
                <w:rFonts w:ascii="Arial" w:hAnsi="Arial" w:cs="Arial"/>
                <w:iCs/>
              </w:rPr>
              <w:t>details.</w:t>
            </w:r>
          </w:p>
        </w:tc>
      </w:tr>
    </w:tbl>
    <w:p w14:paraId="51E3CFCC" w14:textId="77777777" w:rsidR="00100359" w:rsidRPr="00DA1508" w:rsidRDefault="001003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868"/>
      </w:tblGrid>
      <w:tr w:rsidR="00DA1508" w:rsidRPr="00DA1508" w14:paraId="5C2CF80C" w14:textId="77777777" w:rsidTr="00DA1508">
        <w:trPr>
          <w:cantSplit/>
          <w:trHeight w:val="432"/>
        </w:trPr>
        <w:tc>
          <w:tcPr>
            <w:tcW w:w="9378" w:type="dxa"/>
            <w:gridSpan w:val="2"/>
            <w:vAlign w:val="center"/>
          </w:tcPr>
          <w:p w14:paraId="2BA7B73A" w14:textId="77777777" w:rsidR="004554A0" w:rsidRPr="00DA1508" w:rsidRDefault="004554A0" w:rsidP="004554A0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>Project Achievements:</w:t>
            </w:r>
          </w:p>
        </w:tc>
      </w:tr>
      <w:tr w:rsidR="00DA1508" w:rsidRPr="00DA1508" w14:paraId="1ED93006" w14:textId="77777777" w:rsidTr="00DA1508">
        <w:trPr>
          <w:cantSplit/>
          <w:trHeight w:val="432"/>
        </w:trPr>
        <w:tc>
          <w:tcPr>
            <w:tcW w:w="3510" w:type="dxa"/>
            <w:vAlign w:val="center"/>
          </w:tcPr>
          <w:p w14:paraId="4434C53E" w14:textId="77777777" w:rsidR="004554A0" w:rsidRPr="00DA1508" w:rsidRDefault="004554A0" w:rsidP="00C04B3A">
            <w:pPr>
              <w:spacing w:before="24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 xml:space="preserve">Identifying specific </w:t>
            </w:r>
            <w:r w:rsidRPr="00DA1508">
              <w:rPr>
                <w:rFonts w:ascii="Arial" w:hAnsi="Arial" w:cs="Arial"/>
                <w:b/>
                <w:u w:val="single"/>
              </w:rPr>
              <w:t xml:space="preserve">design objectives </w:t>
            </w:r>
            <w:r w:rsidRPr="00DA1508">
              <w:rPr>
                <w:rFonts w:ascii="Arial" w:hAnsi="Arial" w:cs="Arial"/>
                <w:b/>
              </w:rPr>
              <w:t>based on project requirements</w:t>
            </w:r>
            <w:r w:rsidR="00100359" w:rsidRPr="00DA1508">
              <w:rPr>
                <w:rFonts w:ascii="Arial" w:hAnsi="Arial" w:cs="Arial"/>
                <w:b/>
              </w:rPr>
              <w:t>:</w:t>
            </w:r>
          </w:p>
          <w:p w14:paraId="377FB00B" w14:textId="77777777" w:rsidR="00304ACB" w:rsidRPr="00DA1508" w:rsidRDefault="00304ACB" w:rsidP="00C04B3A">
            <w:pPr>
              <w:spacing w:before="240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vAlign w:val="center"/>
          </w:tcPr>
          <w:p w14:paraId="38916BA4" w14:textId="1F3F63C1" w:rsidR="00304ACB" w:rsidRPr="00DA1508" w:rsidRDefault="00CA6782" w:rsidP="00BA0006">
            <w:pPr>
              <w:spacing w:before="60"/>
              <w:ind w:left="0" w:firstLine="0"/>
              <w:jc w:val="both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</w:rPr>
              <w:t>1)</w:t>
            </w:r>
            <w:r w:rsidR="00877301" w:rsidRPr="00DA1508">
              <w:rPr>
                <w:rFonts w:ascii="Arial" w:hAnsi="Arial" w:cs="Arial"/>
              </w:rPr>
              <w:t xml:space="preserve"> </w:t>
            </w:r>
            <w:r w:rsidR="0033402C" w:rsidRPr="00DA1508">
              <w:rPr>
                <w:rFonts w:ascii="Arial" w:hAnsi="Arial" w:cs="Arial"/>
              </w:rPr>
              <w:t>Draw</w:t>
            </w:r>
            <w:r w:rsidR="005E3D74" w:rsidRPr="00DA1508">
              <w:rPr>
                <w:rFonts w:ascii="Arial" w:hAnsi="Arial" w:cs="Arial"/>
              </w:rPr>
              <w:t>ing</w:t>
            </w:r>
            <w:r w:rsidR="00877301" w:rsidRPr="00DA1508">
              <w:rPr>
                <w:rFonts w:ascii="Arial" w:hAnsi="Arial" w:cs="Arial"/>
              </w:rPr>
              <w:t xml:space="preserve"> framing plans of each </w:t>
            </w:r>
            <w:r w:rsidR="003009A5" w:rsidRPr="00DA1508">
              <w:rPr>
                <w:rFonts w:ascii="Arial" w:hAnsi="Arial" w:cs="Arial"/>
              </w:rPr>
              <w:t>foundation</w:t>
            </w:r>
            <w:r w:rsidR="009716B2" w:rsidRPr="00DA1508">
              <w:rPr>
                <w:rFonts w:ascii="Arial" w:hAnsi="Arial" w:cs="Arial"/>
              </w:rPr>
              <w:t xml:space="preserve"> type</w:t>
            </w:r>
            <w:r w:rsidR="0033402C" w:rsidRPr="00DA1508">
              <w:rPr>
                <w:rFonts w:ascii="Arial" w:hAnsi="Arial" w:cs="Arial"/>
              </w:rPr>
              <w:t xml:space="preserve"> using ACAD</w:t>
            </w:r>
            <w:r w:rsidR="00B857E5" w:rsidRPr="00DA1508">
              <w:rPr>
                <w:rFonts w:ascii="Arial" w:hAnsi="Arial" w:cs="Arial"/>
              </w:rPr>
              <w:t>.</w:t>
            </w:r>
          </w:p>
          <w:p w14:paraId="3DDB3DA8" w14:textId="111604C5" w:rsidR="00CA6782" w:rsidRPr="00DA1508" w:rsidRDefault="00CA6782" w:rsidP="00BA0006">
            <w:pPr>
              <w:spacing w:before="60"/>
              <w:ind w:left="0" w:firstLine="0"/>
              <w:jc w:val="both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</w:rPr>
              <w:t>2)</w:t>
            </w:r>
            <w:r w:rsidR="00877301" w:rsidRPr="00DA1508">
              <w:rPr>
                <w:rFonts w:ascii="Arial" w:hAnsi="Arial" w:cs="Arial"/>
              </w:rPr>
              <w:t xml:space="preserve"> </w:t>
            </w:r>
            <w:r w:rsidR="003009A5" w:rsidRPr="00DA1508">
              <w:rPr>
                <w:rFonts w:ascii="Arial" w:hAnsi="Arial" w:cs="Arial"/>
              </w:rPr>
              <w:t>Transferring</w:t>
            </w:r>
            <w:r w:rsidR="00877301" w:rsidRPr="00DA1508">
              <w:rPr>
                <w:rFonts w:ascii="Arial" w:hAnsi="Arial" w:cs="Arial"/>
              </w:rPr>
              <w:t xml:space="preserve"> loading values </w:t>
            </w:r>
            <w:r w:rsidR="003009A5" w:rsidRPr="00DA1508">
              <w:rPr>
                <w:rFonts w:ascii="Arial" w:hAnsi="Arial" w:cs="Arial"/>
              </w:rPr>
              <w:t>from former ETABS analysis</w:t>
            </w:r>
            <w:r w:rsidR="00877301" w:rsidRPr="00DA1508">
              <w:rPr>
                <w:rFonts w:ascii="Arial" w:hAnsi="Arial" w:cs="Arial"/>
              </w:rPr>
              <w:t>.</w:t>
            </w:r>
          </w:p>
        </w:tc>
      </w:tr>
      <w:tr w:rsidR="00DA1508" w:rsidRPr="00DA1508" w14:paraId="2EF26555" w14:textId="77777777" w:rsidTr="00DA1508">
        <w:trPr>
          <w:cantSplit/>
          <w:trHeight w:val="432"/>
        </w:trPr>
        <w:tc>
          <w:tcPr>
            <w:tcW w:w="3510" w:type="dxa"/>
            <w:vAlign w:val="center"/>
          </w:tcPr>
          <w:p w14:paraId="0D140F6E" w14:textId="77777777" w:rsidR="004554A0" w:rsidRPr="00DA1508" w:rsidRDefault="004554A0" w:rsidP="00C04B3A">
            <w:pPr>
              <w:spacing w:before="24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>Gathering and using relevant information</w:t>
            </w:r>
          </w:p>
          <w:p w14:paraId="55A099BE" w14:textId="77777777" w:rsidR="00304ACB" w:rsidRPr="00DA1508" w:rsidRDefault="00304ACB" w:rsidP="00C04B3A">
            <w:pPr>
              <w:spacing w:before="240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vAlign w:val="center"/>
          </w:tcPr>
          <w:p w14:paraId="0D37035D" w14:textId="6466E143" w:rsidR="00B857E5" w:rsidRPr="00DA1508" w:rsidRDefault="00B857E5" w:rsidP="00BA0006">
            <w:pPr>
              <w:spacing w:before="60"/>
              <w:ind w:left="0" w:firstLine="0"/>
              <w:jc w:val="both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</w:rPr>
              <w:t xml:space="preserve">1) </w:t>
            </w:r>
            <w:r w:rsidR="005E3D74" w:rsidRPr="00DA1508">
              <w:rPr>
                <w:rFonts w:ascii="Arial" w:hAnsi="Arial" w:cs="Arial"/>
              </w:rPr>
              <w:t>Outlining</w:t>
            </w:r>
            <w:r w:rsidRPr="00DA1508">
              <w:rPr>
                <w:rFonts w:ascii="Arial" w:hAnsi="Arial" w:cs="Arial"/>
              </w:rPr>
              <w:t xml:space="preserve"> code requirements</w:t>
            </w:r>
            <w:r w:rsidR="009716B2" w:rsidRPr="00DA1508">
              <w:rPr>
                <w:rFonts w:ascii="Arial" w:hAnsi="Arial" w:cs="Arial"/>
              </w:rPr>
              <w:t>.</w:t>
            </w:r>
          </w:p>
          <w:p w14:paraId="1288CB7F" w14:textId="1DC32723" w:rsidR="00304ACB" w:rsidRPr="00DA1508" w:rsidRDefault="00B857E5" w:rsidP="00BA0006">
            <w:pPr>
              <w:spacing w:before="60"/>
              <w:ind w:left="0" w:firstLine="0"/>
              <w:jc w:val="both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</w:rPr>
              <w:t xml:space="preserve">2) </w:t>
            </w:r>
            <w:r w:rsidR="005E3D74" w:rsidRPr="00DA1508">
              <w:rPr>
                <w:rFonts w:ascii="Arial" w:hAnsi="Arial" w:cs="Arial"/>
              </w:rPr>
              <w:t>Determining</w:t>
            </w:r>
            <w:r w:rsidRPr="00DA1508">
              <w:rPr>
                <w:rFonts w:ascii="Arial" w:hAnsi="Arial" w:cs="Arial"/>
              </w:rPr>
              <w:t xml:space="preserve"> </w:t>
            </w:r>
            <w:r w:rsidR="003009A5" w:rsidRPr="00DA1508">
              <w:rPr>
                <w:rFonts w:ascii="Arial" w:hAnsi="Arial" w:cs="Arial"/>
              </w:rPr>
              <w:t>soil type</w:t>
            </w:r>
            <w:r w:rsidRPr="00DA1508">
              <w:rPr>
                <w:rFonts w:ascii="Arial" w:hAnsi="Arial" w:cs="Arial"/>
              </w:rPr>
              <w:t>.</w:t>
            </w:r>
          </w:p>
          <w:p w14:paraId="24F39045" w14:textId="2E5BFAC8" w:rsidR="0033402C" w:rsidRPr="00DA1508" w:rsidRDefault="0033402C" w:rsidP="00BA0006">
            <w:pPr>
              <w:spacing w:before="60"/>
              <w:ind w:left="0" w:firstLine="0"/>
              <w:jc w:val="both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</w:rPr>
              <w:t xml:space="preserve">3) Installation and obtaining licenses of CSI programs used during the design of the </w:t>
            </w:r>
            <w:r w:rsidR="009716B2" w:rsidRPr="00DA1508">
              <w:rPr>
                <w:rFonts w:ascii="Arial" w:hAnsi="Arial" w:cs="Arial"/>
              </w:rPr>
              <w:t>slabs</w:t>
            </w:r>
            <w:r w:rsidRPr="00DA1508">
              <w:rPr>
                <w:rFonts w:ascii="Arial" w:hAnsi="Arial" w:cs="Arial"/>
              </w:rPr>
              <w:t xml:space="preserve">. </w:t>
            </w:r>
          </w:p>
        </w:tc>
      </w:tr>
      <w:tr w:rsidR="00DA1508" w:rsidRPr="00DA1508" w14:paraId="5D377E37" w14:textId="77777777" w:rsidTr="00DA1508">
        <w:trPr>
          <w:cantSplit/>
          <w:trHeight w:val="1704"/>
        </w:trPr>
        <w:tc>
          <w:tcPr>
            <w:tcW w:w="3510" w:type="dxa"/>
            <w:vAlign w:val="center"/>
          </w:tcPr>
          <w:p w14:paraId="2426458C" w14:textId="77777777" w:rsidR="004554A0" w:rsidRPr="00DA1508" w:rsidRDefault="004554A0" w:rsidP="00301E1D">
            <w:pPr>
              <w:spacing w:before="240" w:after="240"/>
              <w:ind w:left="0" w:firstLine="0"/>
              <w:jc w:val="left"/>
              <w:rPr>
                <w:rFonts w:ascii="Arial" w:hAnsi="Arial" w:cs="Arial"/>
                <w:b/>
              </w:rPr>
            </w:pPr>
          </w:p>
          <w:p w14:paraId="6B46D344" w14:textId="77777777" w:rsidR="004554A0" w:rsidRPr="00DA1508" w:rsidRDefault="004554A0" w:rsidP="00301E1D">
            <w:pPr>
              <w:spacing w:before="240" w:after="24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  <w:u w:val="single"/>
              </w:rPr>
              <w:t>Analyzing alternatives</w:t>
            </w:r>
            <w:r w:rsidRPr="00DA1508">
              <w:rPr>
                <w:rFonts w:ascii="Arial" w:hAnsi="Arial" w:cs="Arial"/>
                <w:b/>
              </w:rPr>
              <w:t xml:space="preserve"> using appropriate engineering knowledge</w:t>
            </w:r>
          </w:p>
          <w:p w14:paraId="1723B584" w14:textId="77777777" w:rsidR="00304ACB" w:rsidRPr="00DA1508" w:rsidRDefault="00304ACB" w:rsidP="00301E1D">
            <w:pPr>
              <w:spacing w:before="240" w:after="240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5868" w:type="dxa"/>
            <w:vAlign w:val="center"/>
          </w:tcPr>
          <w:p w14:paraId="4FF74C50" w14:textId="2F261F1D" w:rsidR="00304ACB" w:rsidRPr="00DA1508" w:rsidRDefault="00FA5EDD" w:rsidP="00BA0006">
            <w:pPr>
              <w:spacing w:before="240" w:after="240"/>
              <w:ind w:left="0" w:firstLine="0"/>
              <w:jc w:val="both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  <w:iCs/>
              </w:rPr>
              <w:t xml:space="preserve">Three different shallow foundation types are considered, Detailed analyses are carried out to optimize the foundation thickness using a commercially available program, namely, SAFE (CSI). </w:t>
            </w:r>
            <w:r w:rsidR="00D579BE" w:rsidRPr="00DA1508">
              <w:rPr>
                <w:rFonts w:ascii="Arial" w:hAnsi="Arial" w:cs="Arial"/>
              </w:rPr>
              <w:t xml:space="preserve">Students make sure that the </w:t>
            </w:r>
            <w:r w:rsidR="003009A5" w:rsidRPr="00DA1508">
              <w:rPr>
                <w:rFonts w:ascii="Arial" w:hAnsi="Arial" w:cs="Arial"/>
              </w:rPr>
              <w:t>design</w:t>
            </w:r>
            <w:r w:rsidR="00D579BE" w:rsidRPr="00DA1508">
              <w:rPr>
                <w:rFonts w:ascii="Arial" w:hAnsi="Arial" w:cs="Arial"/>
              </w:rPr>
              <w:t xml:space="preserve"> satisfies both </w:t>
            </w:r>
            <w:r w:rsidR="003009A5" w:rsidRPr="00DA1508">
              <w:rPr>
                <w:rFonts w:ascii="Arial" w:hAnsi="Arial" w:cs="Arial"/>
              </w:rPr>
              <w:t xml:space="preserve">serviceability and </w:t>
            </w:r>
            <w:r w:rsidR="00D579BE" w:rsidRPr="00DA1508">
              <w:rPr>
                <w:rFonts w:ascii="Arial" w:hAnsi="Arial" w:cs="Arial"/>
              </w:rPr>
              <w:t xml:space="preserve">strength requirements. </w:t>
            </w:r>
            <w:r w:rsidR="00C04B3A" w:rsidRPr="00DA1508">
              <w:rPr>
                <w:rFonts w:ascii="Arial" w:hAnsi="Arial" w:cs="Arial"/>
              </w:rPr>
              <w:t>Students’ design decisions are evaluated and discussed every week.</w:t>
            </w:r>
          </w:p>
        </w:tc>
      </w:tr>
    </w:tbl>
    <w:p w14:paraId="34F1E610" w14:textId="77777777" w:rsidR="00100359" w:rsidRPr="00DA1508" w:rsidRDefault="001003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576"/>
      </w:tblGrid>
      <w:tr w:rsidR="00DA1508" w:rsidRPr="00DA1508" w14:paraId="6B131701" w14:textId="77777777" w:rsidTr="003570D1">
        <w:trPr>
          <w:cantSplit/>
          <w:trHeight w:val="432"/>
        </w:trPr>
        <w:tc>
          <w:tcPr>
            <w:tcW w:w="9378" w:type="dxa"/>
            <w:gridSpan w:val="2"/>
            <w:vAlign w:val="center"/>
          </w:tcPr>
          <w:p w14:paraId="3F13C4BC" w14:textId="77777777" w:rsidR="004554A0" w:rsidRPr="00DA1508" w:rsidRDefault="004554A0" w:rsidP="00CA2FB8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>Considering the relevant constraints in the design</w:t>
            </w:r>
            <w:r w:rsidR="00CA6782" w:rsidRPr="00DA1508">
              <w:rPr>
                <w:rFonts w:ascii="Arial" w:hAnsi="Arial" w:cs="Arial"/>
                <w:b/>
              </w:rPr>
              <w:t xml:space="preserve">: </w:t>
            </w:r>
          </w:p>
          <w:p w14:paraId="746F40BA" w14:textId="77777777" w:rsidR="00CA6782" w:rsidRPr="00DA1508" w:rsidRDefault="00CA6782" w:rsidP="00CA6782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i/>
              </w:rPr>
              <w:t>(Please explain how the proposed project considers one or more limitations listed below)</w:t>
            </w:r>
          </w:p>
        </w:tc>
      </w:tr>
      <w:tr w:rsidR="00DA1508" w:rsidRPr="00DA1508" w14:paraId="2F48D156" w14:textId="77777777" w:rsidTr="00DA1508">
        <w:trPr>
          <w:cantSplit/>
          <w:trHeight w:val="416"/>
        </w:trPr>
        <w:tc>
          <w:tcPr>
            <w:tcW w:w="2802" w:type="dxa"/>
            <w:vAlign w:val="center"/>
          </w:tcPr>
          <w:p w14:paraId="56666FE2" w14:textId="77777777" w:rsidR="00293B64" w:rsidRPr="00DA1508" w:rsidRDefault="00293B64" w:rsidP="004554A0">
            <w:pPr>
              <w:jc w:val="left"/>
              <w:rPr>
                <w:rFonts w:ascii="Arial" w:hAnsi="Arial" w:cs="Arial"/>
                <w:b/>
              </w:rPr>
            </w:pPr>
          </w:p>
          <w:p w14:paraId="32DF07F2" w14:textId="77777777" w:rsidR="00293B64" w:rsidRPr="00DA1508" w:rsidRDefault="00293B64" w:rsidP="004554A0">
            <w:pPr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>Economy</w:t>
            </w:r>
          </w:p>
          <w:p w14:paraId="31409666" w14:textId="77777777" w:rsidR="00293B64" w:rsidRPr="00DA1508" w:rsidRDefault="00293B64" w:rsidP="004554A0">
            <w:pPr>
              <w:jc w:val="left"/>
              <w:rPr>
                <w:rFonts w:ascii="Arial" w:hAnsi="Arial" w:cs="Arial"/>
                <w:b/>
              </w:rPr>
            </w:pPr>
          </w:p>
          <w:p w14:paraId="15D68579" w14:textId="39599030" w:rsidR="00293B64" w:rsidRPr="00DA1508" w:rsidRDefault="00293B64" w:rsidP="00DA1508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>Environmental</w:t>
            </w:r>
            <w:r w:rsidR="00DA1508" w:rsidRPr="00DA1508">
              <w:rPr>
                <w:rFonts w:ascii="Arial" w:hAnsi="Arial" w:cs="Arial"/>
                <w:b/>
              </w:rPr>
              <w:t xml:space="preserve"> </w:t>
            </w:r>
            <w:r w:rsidRPr="00DA1508">
              <w:rPr>
                <w:rFonts w:ascii="Arial" w:hAnsi="Arial" w:cs="Arial"/>
                <w:b/>
              </w:rPr>
              <w:t>Issues/Sustainability</w:t>
            </w:r>
          </w:p>
          <w:p w14:paraId="61CB3232" w14:textId="77777777" w:rsidR="00293B64" w:rsidRPr="00DA1508" w:rsidRDefault="00293B64" w:rsidP="004554A0">
            <w:pPr>
              <w:jc w:val="left"/>
              <w:rPr>
                <w:rFonts w:ascii="Arial" w:hAnsi="Arial" w:cs="Arial"/>
                <w:b/>
              </w:rPr>
            </w:pPr>
          </w:p>
          <w:p w14:paraId="4B518DB1" w14:textId="77777777" w:rsidR="00293B64" w:rsidRPr="00DA1508" w:rsidRDefault="00293B64" w:rsidP="004554A0">
            <w:pPr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>Manufacturability</w:t>
            </w:r>
          </w:p>
          <w:p w14:paraId="12B59DDD" w14:textId="77777777" w:rsidR="00293B64" w:rsidRPr="00DA1508" w:rsidRDefault="00293B64" w:rsidP="004554A0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6576" w:type="dxa"/>
            <w:vAlign w:val="center"/>
          </w:tcPr>
          <w:p w14:paraId="5C75E39A" w14:textId="7E838200" w:rsidR="00CA6782" w:rsidRPr="00DA1508" w:rsidRDefault="00D579BE" w:rsidP="00932E32">
            <w:pPr>
              <w:pStyle w:val="ListParagraph"/>
              <w:numPr>
                <w:ilvl w:val="0"/>
                <w:numId w:val="2"/>
              </w:numPr>
              <w:tabs>
                <w:tab w:val="left" w:pos="23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</w:rPr>
              <w:t xml:space="preserve">By optimizing </w:t>
            </w:r>
            <w:r w:rsidR="003009A5" w:rsidRPr="00DA1508">
              <w:rPr>
                <w:rFonts w:ascii="Arial" w:hAnsi="Arial" w:cs="Arial"/>
              </w:rPr>
              <w:t>foundation</w:t>
            </w:r>
            <w:r w:rsidRPr="00DA1508">
              <w:rPr>
                <w:rFonts w:ascii="Arial" w:hAnsi="Arial" w:cs="Arial"/>
              </w:rPr>
              <w:t xml:space="preserve"> thickness</w:t>
            </w:r>
            <w:r w:rsidR="000B7825" w:rsidRPr="00DA1508">
              <w:rPr>
                <w:rFonts w:ascii="Arial" w:hAnsi="Arial" w:cs="Arial"/>
              </w:rPr>
              <w:t xml:space="preserve"> a more economical des</w:t>
            </w:r>
            <w:r w:rsidR="006C1F6C" w:rsidRPr="00DA1508">
              <w:rPr>
                <w:rFonts w:ascii="Arial" w:hAnsi="Arial" w:cs="Arial"/>
              </w:rPr>
              <w:t>ign is achieved.</w:t>
            </w:r>
          </w:p>
          <w:p w14:paraId="31A96D41" w14:textId="77777777" w:rsidR="000A6E92" w:rsidRPr="00DA1508" w:rsidRDefault="000A6E92" w:rsidP="00932E32">
            <w:pPr>
              <w:tabs>
                <w:tab w:val="left" w:pos="0"/>
              </w:tabs>
              <w:ind w:left="0" w:firstLine="0"/>
              <w:jc w:val="left"/>
              <w:rPr>
                <w:rFonts w:ascii="Arial" w:hAnsi="Arial" w:cs="Arial"/>
              </w:rPr>
            </w:pPr>
          </w:p>
          <w:p w14:paraId="4BD11614" w14:textId="77777777" w:rsidR="00293B64" w:rsidRPr="00DA1508" w:rsidRDefault="006C1F6C" w:rsidP="00932E32">
            <w:pPr>
              <w:pStyle w:val="ListParagraph"/>
              <w:numPr>
                <w:ilvl w:val="0"/>
                <w:numId w:val="2"/>
              </w:numPr>
              <w:tabs>
                <w:tab w:val="left" w:pos="230"/>
              </w:tabs>
              <w:ind w:left="0" w:firstLine="0"/>
              <w:jc w:val="left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</w:rPr>
              <w:t>Reduced material quantity means need for less resources to produce these materials which in turn means sustainable design</w:t>
            </w:r>
            <w:r w:rsidR="00D42B60" w:rsidRPr="00DA1508">
              <w:rPr>
                <w:rFonts w:ascii="Arial" w:hAnsi="Arial" w:cs="Arial"/>
              </w:rPr>
              <w:t>.</w:t>
            </w:r>
          </w:p>
        </w:tc>
      </w:tr>
    </w:tbl>
    <w:p w14:paraId="387F2DFD" w14:textId="77777777" w:rsidR="00995C74" w:rsidRPr="00DA1508" w:rsidRDefault="00D51C82" w:rsidP="00D51C82">
      <w:pPr>
        <w:tabs>
          <w:tab w:val="left" w:pos="8126"/>
        </w:tabs>
        <w:jc w:val="left"/>
        <w:rPr>
          <w:rFonts w:ascii="Arial" w:hAnsi="Arial" w:cs="Arial"/>
        </w:rPr>
      </w:pPr>
      <w:r w:rsidRPr="00DA1508">
        <w:rPr>
          <w:rFonts w:ascii="Arial" w:hAnsi="Arial" w:cs="Arial"/>
        </w:rPr>
        <w:tab/>
      </w:r>
      <w:r w:rsidRPr="00DA1508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576"/>
      </w:tblGrid>
      <w:tr w:rsidR="00DA1508" w:rsidRPr="00DA1508" w14:paraId="781123F1" w14:textId="77777777" w:rsidTr="00927276">
        <w:trPr>
          <w:cantSplit/>
          <w:trHeight w:val="6769"/>
        </w:trPr>
        <w:tc>
          <w:tcPr>
            <w:tcW w:w="2802" w:type="dxa"/>
            <w:vAlign w:val="center"/>
          </w:tcPr>
          <w:p w14:paraId="0214248C" w14:textId="77777777" w:rsidR="00666F36" w:rsidRPr="00DA1508" w:rsidRDefault="00666F36" w:rsidP="00666F36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>Definition of outcomes linked to the objectives of projects</w:t>
            </w:r>
          </w:p>
        </w:tc>
        <w:tc>
          <w:tcPr>
            <w:tcW w:w="6576" w:type="dxa"/>
          </w:tcPr>
          <w:p w14:paraId="59CAB5F8" w14:textId="77777777" w:rsidR="006C1F6C" w:rsidRPr="00DA1508" w:rsidRDefault="006C1F6C" w:rsidP="00C40EAE">
            <w:pPr>
              <w:ind w:left="230" w:firstLine="0"/>
              <w:jc w:val="left"/>
              <w:rPr>
                <w:rFonts w:ascii="Arial" w:hAnsi="Arial" w:cs="Arial"/>
              </w:rPr>
            </w:pPr>
          </w:p>
          <w:p w14:paraId="50B3E441" w14:textId="77777777" w:rsidR="00666F36" w:rsidRPr="00DA1508" w:rsidRDefault="00666F36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 xml:space="preserve">“Engineering Project” </w:t>
            </w:r>
            <w:r w:rsidR="006912A9" w:rsidRPr="00DA1508">
              <w:rPr>
                <w:rFonts w:ascii="Arial" w:hAnsi="Arial" w:cs="Arial"/>
                <w:sz w:val="18"/>
                <w:szCs w:val="18"/>
              </w:rPr>
              <w:t>aims</w:t>
            </w:r>
            <w:r w:rsidR="00174DE6" w:rsidRPr="00DA1508">
              <w:rPr>
                <w:rFonts w:ascii="Arial" w:hAnsi="Arial" w:cs="Arial"/>
                <w:sz w:val="18"/>
                <w:szCs w:val="18"/>
              </w:rPr>
              <w:t xml:space="preserve"> the students</w:t>
            </w:r>
            <w:r w:rsidR="006912A9" w:rsidRPr="00DA1508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="00174DE6" w:rsidRPr="00DA1508">
              <w:rPr>
                <w:rFonts w:ascii="Arial" w:hAnsi="Arial" w:cs="Arial"/>
                <w:sz w:val="18"/>
                <w:szCs w:val="18"/>
              </w:rPr>
              <w:t xml:space="preserve"> gain the</w:t>
            </w:r>
          </w:p>
          <w:p w14:paraId="20487771" w14:textId="77777777" w:rsidR="005B78C0" w:rsidRPr="00DA1508" w:rsidRDefault="006912A9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>1)</w:t>
            </w:r>
            <w:r w:rsidR="00174DE6" w:rsidRPr="00DA1508">
              <w:rPr>
                <w:rFonts w:ascii="Arial" w:hAnsi="Arial" w:cs="Arial"/>
                <w:sz w:val="18"/>
                <w:szCs w:val="18"/>
              </w:rPr>
              <w:t xml:space="preserve"> ability of usage their 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knowledge in mathematics, science and </w:t>
            </w:r>
            <w:r w:rsidR="00174DE6" w:rsidRPr="00DA1508">
              <w:rPr>
                <w:rFonts w:ascii="Arial" w:hAnsi="Arial" w:cs="Arial"/>
                <w:sz w:val="18"/>
                <w:szCs w:val="18"/>
              </w:rPr>
              <w:t>engineering,</w:t>
            </w:r>
          </w:p>
          <w:p w14:paraId="171AFE20" w14:textId="77777777" w:rsidR="005B78C0" w:rsidRPr="00DA1508" w:rsidRDefault="006912A9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>2)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4DE6" w:rsidRPr="00DA1508">
              <w:rPr>
                <w:rFonts w:ascii="Arial" w:hAnsi="Arial" w:cs="Arial"/>
                <w:sz w:val="18"/>
                <w:szCs w:val="18"/>
              </w:rPr>
              <w:t xml:space="preserve">ability to identify and 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>solve</w:t>
            </w:r>
            <w:r w:rsidR="00174DE6" w:rsidRPr="00DA1508">
              <w:rPr>
                <w:rFonts w:ascii="Arial" w:hAnsi="Arial" w:cs="Arial"/>
                <w:sz w:val="18"/>
                <w:szCs w:val="18"/>
              </w:rPr>
              <w:t xml:space="preserve"> complex engineering problems,</w:t>
            </w:r>
          </w:p>
          <w:p w14:paraId="0193BD76" w14:textId="77777777" w:rsidR="005B78C0" w:rsidRPr="00DA1508" w:rsidRDefault="006912A9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>3)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4DE6" w:rsidRPr="00DA1508">
              <w:rPr>
                <w:rFonts w:ascii="Arial" w:hAnsi="Arial" w:cs="Arial"/>
                <w:sz w:val="18"/>
                <w:szCs w:val="18"/>
              </w:rPr>
              <w:t>design experience,</w:t>
            </w:r>
          </w:p>
          <w:p w14:paraId="1BD81550" w14:textId="77777777" w:rsidR="005B78C0" w:rsidRPr="00DA1508" w:rsidRDefault="006912A9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>4)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4DE6" w:rsidRPr="00DA1508">
              <w:rPr>
                <w:rFonts w:ascii="Arial" w:hAnsi="Arial" w:cs="Arial"/>
                <w:sz w:val="18"/>
                <w:szCs w:val="18"/>
              </w:rPr>
              <w:t>a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bility to use modern tools </w:t>
            </w:r>
            <w:r w:rsidR="00174DE6" w:rsidRPr="00DA1508">
              <w:rPr>
                <w:rFonts w:ascii="Arial" w:hAnsi="Arial" w:cs="Arial"/>
                <w:sz w:val="18"/>
                <w:szCs w:val="18"/>
              </w:rPr>
              <w:t xml:space="preserve">and 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employ </w:t>
            </w:r>
            <w:r w:rsidR="00174DE6" w:rsidRPr="00DA1508">
              <w:rPr>
                <w:rFonts w:ascii="Arial" w:hAnsi="Arial" w:cs="Arial"/>
                <w:sz w:val="18"/>
                <w:szCs w:val="18"/>
              </w:rPr>
              <w:t>needed information technologies,</w:t>
            </w:r>
          </w:p>
          <w:p w14:paraId="4BB64F71" w14:textId="77777777" w:rsidR="005B78C0" w:rsidRPr="00DA1508" w:rsidRDefault="006912A9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>5)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4DE6" w:rsidRPr="00DA1508">
              <w:rPr>
                <w:rFonts w:ascii="Arial" w:hAnsi="Arial" w:cs="Arial"/>
                <w:sz w:val="18"/>
                <w:szCs w:val="18"/>
              </w:rPr>
              <w:t>a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>bility to conduct experiments</w:t>
            </w:r>
            <w:r w:rsidR="00174DE6" w:rsidRPr="00DA1508">
              <w:rPr>
                <w:rFonts w:ascii="Arial" w:hAnsi="Arial" w:cs="Arial"/>
                <w:sz w:val="18"/>
                <w:szCs w:val="18"/>
              </w:rPr>
              <w:t xml:space="preserve"> if needed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 xml:space="preserve">, gather data and 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analyze 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>results,</w:t>
            </w:r>
          </w:p>
          <w:p w14:paraId="2C127BEE" w14:textId="77777777" w:rsidR="005B78C0" w:rsidRPr="00DA1508" w:rsidRDefault="006912A9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>6)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>routine of combining their individual creativity with team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>work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>,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C291B65" w14:textId="77777777" w:rsidR="005B78C0" w:rsidRPr="00DA1508" w:rsidRDefault="006912A9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>7)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>oral and written presentation experiences in foreign language,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0CEBE7" w14:textId="77777777" w:rsidR="005B78C0" w:rsidRPr="00DA1508" w:rsidRDefault="006912A9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>8)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ability to access information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 xml:space="preserve"> and recognition of the need for following 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developments in science and technology, </w:t>
            </w:r>
          </w:p>
          <w:p w14:paraId="7AC2BA35" w14:textId="77777777" w:rsidR="005B78C0" w:rsidRPr="00DA1508" w:rsidRDefault="006912A9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>9)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>a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>wareness of professional and ethical responsibility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>,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6E736D" w14:textId="77777777" w:rsidR="005B78C0" w:rsidRPr="00DA1508" w:rsidRDefault="006912A9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>10)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 xml:space="preserve">information 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about business life practices 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>like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>project management and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risk management, </w:t>
            </w:r>
          </w:p>
          <w:p w14:paraId="774ECCEC" w14:textId="77777777" w:rsidR="005B78C0" w:rsidRPr="00DA1508" w:rsidRDefault="006912A9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>11)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 xml:space="preserve">awareness </w:t>
            </w:r>
            <w:proofErr w:type="gramStart"/>
            <w:r w:rsidR="00C40EAE" w:rsidRPr="00DA1508">
              <w:rPr>
                <w:rFonts w:ascii="Arial" w:hAnsi="Arial" w:cs="Arial"/>
                <w:sz w:val="18"/>
                <w:szCs w:val="18"/>
              </w:rPr>
              <w:t xml:space="preserve">of 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effects</w:t>
            </w:r>
            <w:proofErr w:type="gramEnd"/>
            <w:r w:rsidR="005B78C0" w:rsidRPr="00DA150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C40EAE" w:rsidRPr="00DA1508">
              <w:rPr>
                <w:rFonts w:ascii="Arial" w:hAnsi="Arial" w:cs="Arial"/>
                <w:sz w:val="18"/>
                <w:szCs w:val="18"/>
              </w:rPr>
              <w:t xml:space="preserve">their </w:t>
            </w:r>
            <w:r w:rsidR="005B78C0" w:rsidRPr="00DA1508">
              <w:rPr>
                <w:rFonts w:ascii="Arial" w:hAnsi="Arial" w:cs="Arial"/>
                <w:sz w:val="18"/>
                <w:szCs w:val="18"/>
              </w:rPr>
              <w:t>engineering practices on h</w:t>
            </w:r>
            <w:r w:rsidR="00402D53" w:rsidRPr="00DA1508">
              <w:rPr>
                <w:rFonts w:ascii="Arial" w:hAnsi="Arial" w:cs="Arial"/>
                <w:sz w:val="18"/>
                <w:szCs w:val="18"/>
              </w:rPr>
              <w:t>ealth, environment, and safety,</w:t>
            </w:r>
          </w:p>
          <w:p w14:paraId="25188002" w14:textId="77777777" w:rsidR="00402D53" w:rsidRPr="00DA1508" w:rsidRDefault="00402D53" w:rsidP="00402D53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 xml:space="preserve">12) </w:t>
            </w:r>
            <w:r w:rsidR="0093418A" w:rsidRPr="00DA1508">
              <w:rPr>
                <w:rFonts w:ascii="Arial" w:hAnsi="Arial" w:cs="Arial"/>
                <w:sz w:val="18"/>
                <w:szCs w:val="18"/>
              </w:rPr>
              <w:t xml:space="preserve">awareness of </w:t>
            </w:r>
            <w:r w:rsidRPr="00DA1508">
              <w:rPr>
                <w:rFonts w:ascii="Arial" w:hAnsi="Arial" w:cs="Arial"/>
                <w:sz w:val="18"/>
                <w:szCs w:val="18"/>
              </w:rPr>
              <w:t>project award mechanisms and tendering procedures,</w:t>
            </w:r>
          </w:p>
          <w:p w14:paraId="37F39362" w14:textId="77777777" w:rsidR="00402D53" w:rsidRPr="00DA1508" w:rsidRDefault="00402D53" w:rsidP="00402D53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1508">
              <w:rPr>
                <w:rFonts w:ascii="Arial" w:hAnsi="Arial" w:cs="Arial"/>
                <w:sz w:val="18"/>
                <w:szCs w:val="18"/>
              </w:rPr>
              <w:t xml:space="preserve">13) </w:t>
            </w:r>
            <w:r w:rsidR="0093418A" w:rsidRPr="00DA1508">
              <w:rPr>
                <w:rFonts w:ascii="Arial" w:hAnsi="Arial" w:cs="Arial"/>
                <w:sz w:val="18"/>
                <w:szCs w:val="18"/>
              </w:rPr>
              <w:t xml:space="preserve">awareness of </w:t>
            </w:r>
            <w:r w:rsidRPr="00DA1508">
              <w:rPr>
                <w:rFonts w:ascii="Arial" w:hAnsi="Arial" w:cs="Arial"/>
                <w:sz w:val="18"/>
                <w:szCs w:val="18"/>
              </w:rPr>
              <w:t>the interaction of designers and constructors.</w:t>
            </w:r>
          </w:p>
          <w:p w14:paraId="1669FB75" w14:textId="77777777" w:rsidR="00C40EAE" w:rsidRPr="00DA1508" w:rsidRDefault="00C40EAE" w:rsidP="00C40EAE">
            <w:pPr>
              <w:ind w:left="23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AE07DB5" w14:textId="77777777" w:rsidR="00B0276B" w:rsidRPr="00DA1508" w:rsidRDefault="00C40EAE" w:rsidP="00C40EAE">
            <w:pPr>
              <w:ind w:left="230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A150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B0276B" w:rsidRPr="00DA1508">
              <w:rPr>
                <w:rFonts w:ascii="Arial" w:hAnsi="Arial" w:cs="Arial"/>
                <w:i/>
                <w:sz w:val="18"/>
                <w:szCs w:val="18"/>
              </w:rPr>
              <w:t xml:space="preserve">Minimum requirements </w:t>
            </w:r>
            <w:proofErr w:type="gramStart"/>
            <w:r w:rsidR="00B0276B" w:rsidRPr="00DA1508">
              <w:rPr>
                <w:rFonts w:ascii="Arial" w:hAnsi="Arial" w:cs="Arial"/>
                <w:i/>
                <w:sz w:val="18"/>
                <w:szCs w:val="18"/>
              </w:rPr>
              <w:t>are;</w:t>
            </w:r>
            <w:proofErr w:type="gramEnd"/>
          </w:p>
          <w:p w14:paraId="11439087" w14:textId="77777777" w:rsidR="00995C74" w:rsidRPr="00DA1508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A1508">
              <w:rPr>
                <w:rFonts w:ascii="Arial" w:hAnsi="Arial" w:cs="Arial"/>
                <w:i/>
                <w:sz w:val="18"/>
                <w:szCs w:val="18"/>
              </w:rPr>
              <w:t>project timeline,</w:t>
            </w:r>
          </w:p>
          <w:p w14:paraId="680C439D" w14:textId="77777777" w:rsidR="00995C74" w:rsidRPr="00DA1508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A1508">
              <w:rPr>
                <w:rFonts w:ascii="Arial" w:hAnsi="Arial" w:cs="Arial"/>
                <w:i/>
                <w:sz w:val="18"/>
                <w:szCs w:val="18"/>
              </w:rPr>
              <w:t>abstract,</w:t>
            </w:r>
          </w:p>
          <w:p w14:paraId="398ABD32" w14:textId="77777777" w:rsidR="00995C74" w:rsidRPr="00DA1508" w:rsidRDefault="00995C74" w:rsidP="00995C74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A1508">
              <w:rPr>
                <w:rFonts w:ascii="Arial" w:hAnsi="Arial" w:cs="Arial"/>
                <w:i/>
                <w:sz w:val="18"/>
                <w:szCs w:val="18"/>
              </w:rPr>
              <w:t>Türkçe</w:t>
            </w:r>
            <w:proofErr w:type="spellEnd"/>
            <w:r w:rsidRPr="00DA150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DA1508">
              <w:rPr>
                <w:rFonts w:ascii="Arial" w:hAnsi="Arial" w:cs="Arial"/>
                <w:i/>
                <w:sz w:val="18"/>
                <w:szCs w:val="18"/>
              </w:rPr>
              <w:t>özet</w:t>
            </w:r>
            <w:proofErr w:type="spellEnd"/>
            <w:r w:rsidRPr="00DA1508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1A88F4DE" w14:textId="77777777" w:rsidR="00C40EAE" w:rsidRPr="00DA1508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A1508">
              <w:rPr>
                <w:rFonts w:ascii="Arial" w:hAnsi="Arial" w:cs="Arial"/>
                <w:i/>
                <w:sz w:val="18"/>
                <w:szCs w:val="18"/>
              </w:rPr>
              <w:t xml:space="preserve">the definition of the problem, </w:t>
            </w:r>
          </w:p>
          <w:p w14:paraId="1326A9FD" w14:textId="77777777" w:rsidR="00B0276B" w:rsidRPr="00DA1508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A1508">
              <w:rPr>
                <w:rFonts w:ascii="Arial" w:hAnsi="Arial" w:cs="Arial"/>
                <w:i/>
                <w:sz w:val="18"/>
                <w:szCs w:val="18"/>
              </w:rPr>
              <w:t>the scientific information and literature review,</w:t>
            </w:r>
          </w:p>
          <w:p w14:paraId="4D54115F" w14:textId="77777777" w:rsidR="00B0276B" w:rsidRPr="00DA1508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A1508">
              <w:rPr>
                <w:rFonts w:ascii="Arial" w:hAnsi="Arial" w:cs="Arial"/>
                <w:i/>
                <w:sz w:val="18"/>
                <w:szCs w:val="18"/>
              </w:rPr>
              <w:t>different design alternatives and decision criteria,</w:t>
            </w:r>
          </w:p>
          <w:p w14:paraId="2D2B47C6" w14:textId="77777777" w:rsidR="00B0276B" w:rsidRPr="00DA1508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A1508">
              <w:rPr>
                <w:rFonts w:ascii="Arial" w:hAnsi="Arial" w:cs="Arial"/>
                <w:i/>
                <w:sz w:val="18"/>
                <w:szCs w:val="18"/>
              </w:rPr>
              <w:t>selection of optimum alternative</w:t>
            </w:r>
          </w:p>
          <w:p w14:paraId="706D3DBC" w14:textId="77777777" w:rsidR="00B0276B" w:rsidRPr="00DA1508" w:rsidRDefault="00B0276B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A1508">
              <w:rPr>
                <w:rFonts w:ascii="Arial" w:hAnsi="Arial" w:cs="Arial"/>
                <w:i/>
                <w:sz w:val="18"/>
                <w:szCs w:val="18"/>
              </w:rPr>
              <w:t>economical, sustainability, ethical issues</w:t>
            </w:r>
          </w:p>
          <w:p w14:paraId="29E64817" w14:textId="77777777" w:rsidR="00995C74" w:rsidRPr="00DA1508" w:rsidRDefault="00995C74" w:rsidP="00B0276B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DA1508">
              <w:rPr>
                <w:rFonts w:ascii="Arial" w:hAnsi="Arial" w:cs="Arial"/>
                <w:i/>
                <w:sz w:val="18"/>
                <w:szCs w:val="18"/>
              </w:rPr>
              <w:t>engineering</w:t>
            </w:r>
            <w:r w:rsidR="00B0276B" w:rsidRPr="00DA1508">
              <w:rPr>
                <w:rFonts w:ascii="Arial" w:hAnsi="Arial" w:cs="Arial"/>
                <w:i/>
                <w:sz w:val="18"/>
                <w:szCs w:val="18"/>
              </w:rPr>
              <w:t xml:space="preserve"> drawing and demonstration methods while presenting the solution</w:t>
            </w:r>
          </w:p>
          <w:p w14:paraId="02685853" w14:textId="77777777" w:rsidR="00B0276B" w:rsidRPr="00DA1508" w:rsidRDefault="00995C74" w:rsidP="000918D5">
            <w:pPr>
              <w:pStyle w:val="ListParagraph"/>
              <w:numPr>
                <w:ilvl w:val="0"/>
                <w:numId w:val="1"/>
              </w:numPr>
              <w:ind w:left="372" w:hanging="142"/>
              <w:jc w:val="left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  <w:i/>
                <w:sz w:val="18"/>
                <w:szCs w:val="18"/>
              </w:rPr>
              <w:t>appendix including standards, patents, brochures etc.</w:t>
            </w:r>
            <w:r w:rsidR="00B0276B" w:rsidRPr="00DA150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449CD2CF" w14:textId="77777777" w:rsidR="00666F36" w:rsidRPr="00DA1508" w:rsidRDefault="00666F3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89"/>
      </w:tblGrid>
      <w:tr w:rsidR="00DA1508" w:rsidRPr="00DA1508" w14:paraId="03380289" w14:textId="77777777" w:rsidTr="005F1768">
        <w:trPr>
          <w:cantSplit/>
          <w:trHeight w:val="874"/>
        </w:trPr>
        <w:tc>
          <w:tcPr>
            <w:tcW w:w="9378" w:type="dxa"/>
            <w:gridSpan w:val="2"/>
            <w:tcBorders>
              <w:top w:val="double" w:sz="6" w:space="0" w:color="auto"/>
              <w:bottom w:val="nil"/>
            </w:tcBorders>
            <w:vAlign w:val="center"/>
          </w:tcPr>
          <w:p w14:paraId="4F501C26" w14:textId="77777777" w:rsidR="003D18E3" w:rsidRPr="00DA1508" w:rsidRDefault="003D18E3" w:rsidP="00CA2FB8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  <w:r w:rsidRPr="00DA1508">
              <w:rPr>
                <w:rFonts w:ascii="Arial" w:hAnsi="Arial" w:cs="Arial"/>
                <w:b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36564B" wp14:editId="2C995742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203200</wp:posOffset>
                      </wp:positionV>
                      <wp:extent cx="190500" cy="17780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F6897" id="Rectangle 4" o:spid="_x0000_s1026" style="position:absolute;margin-left:411.3pt;margin-top:16pt;width:15pt;height:1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" filled="f" strokecolor="black [3213]"/>
                  </w:pict>
                </mc:Fallback>
              </mc:AlternateContent>
            </w:r>
            <w:r w:rsidRPr="00DA1508">
              <w:rPr>
                <w:rFonts w:ascii="Arial" w:hAnsi="Arial" w:cs="Arial"/>
                <w:b/>
                <w:noProof/>
                <w:sz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B55AEB" wp14:editId="756D97F9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212090</wp:posOffset>
                      </wp:positionV>
                      <wp:extent cx="190500" cy="17780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69DAC" id="Rectangle 3" o:spid="_x0000_s1026" style="position:absolute;margin-left:258.95pt;margin-top:16.7pt;width:15pt;height: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" filled="f" strokecolor="black [3213]"/>
                  </w:pict>
                </mc:Fallback>
              </mc:AlternateContent>
            </w:r>
            <w:r w:rsidR="00B80637" w:rsidRPr="00DA1508">
              <w:rPr>
                <w:rFonts w:ascii="Arial" w:hAnsi="Arial" w:cs="Arial"/>
                <w:b/>
              </w:rPr>
              <w:t>Approval of the Project</w:t>
            </w:r>
            <w:r w:rsidR="00B80637" w:rsidRPr="00DA1508">
              <w:rPr>
                <w:rFonts w:ascii="Arial" w:hAnsi="Arial" w:cs="Arial"/>
                <w:b/>
                <w:sz w:val="20"/>
              </w:rPr>
              <w:t xml:space="preserve">                            </w:t>
            </w:r>
            <w:r w:rsidR="00CA2FB8" w:rsidRPr="00DA1508">
              <w:rPr>
                <w:rFonts w:ascii="Arial" w:hAnsi="Arial" w:cs="Arial"/>
                <w:b/>
                <w:sz w:val="20"/>
              </w:rPr>
              <w:t xml:space="preserve">  </w:t>
            </w:r>
            <w:r w:rsidR="00B80637" w:rsidRPr="00DA1508">
              <w:rPr>
                <w:rFonts w:ascii="Arial" w:hAnsi="Arial" w:cs="Arial"/>
                <w:b/>
                <w:sz w:val="20"/>
              </w:rPr>
              <w:t xml:space="preserve">              Approved                                  Not Approved</w:t>
            </w:r>
            <w:r w:rsidR="00B80637" w:rsidRPr="00DA1508">
              <w:rPr>
                <w:rFonts w:ascii="Arial" w:hAnsi="Arial" w:cs="Arial"/>
                <w:b/>
                <w:sz w:val="20"/>
              </w:rPr>
              <w:br/>
            </w:r>
            <w:r w:rsidR="00293B64" w:rsidRPr="00DA1508">
              <w:rPr>
                <w:rFonts w:ascii="Arial" w:hAnsi="Arial" w:cs="Arial"/>
                <w:sz w:val="20"/>
              </w:rPr>
              <w:br/>
            </w:r>
          </w:p>
          <w:p w14:paraId="4F54CC8C" w14:textId="77777777" w:rsidR="00B80637" w:rsidRPr="00DA1508" w:rsidRDefault="00CA2FB8" w:rsidP="00CA2FB8">
            <w:pPr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DA1508">
              <w:rPr>
                <w:rFonts w:ascii="Arial" w:hAnsi="Arial" w:cs="Arial"/>
                <w:sz w:val="20"/>
              </w:rPr>
              <w:t>State the reason(s) if not approved:</w:t>
            </w:r>
            <w:r w:rsidR="00B80637" w:rsidRPr="00DA1508"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DA1508" w:rsidRPr="00DA1508" w14:paraId="43782266" w14:textId="77777777" w:rsidTr="00B80637">
        <w:trPr>
          <w:cantSplit/>
          <w:trHeight w:val="432"/>
        </w:trPr>
        <w:tc>
          <w:tcPr>
            <w:tcW w:w="9378" w:type="dxa"/>
            <w:gridSpan w:val="2"/>
            <w:tcBorders>
              <w:top w:val="nil"/>
            </w:tcBorders>
            <w:vAlign w:val="center"/>
          </w:tcPr>
          <w:p w14:paraId="16C5F5EC" w14:textId="77777777" w:rsidR="00CA2FB8" w:rsidRPr="00DA1508" w:rsidRDefault="00CA2FB8" w:rsidP="00B80637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</w:tr>
      <w:tr w:rsidR="00DA1508" w:rsidRPr="00DA1508" w14:paraId="2052848F" w14:textId="77777777" w:rsidTr="007063A7">
        <w:trPr>
          <w:cantSplit/>
          <w:trHeight w:val="432"/>
        </w:trPr>
        <w:tc>
          <w:tcPr>
            <w:tcW w:w="4689" w:type="dxa"/>
            <w:vAlign w:val="center"/>
          </w:tcPr>
          <w:p w14:paraId="72CC6E5B" w14:textId="77777777" w:rsidR="003D18E3" w:rsidRPr="00DA1508" w:rsidRDefault="00701275" w:rsidP="003D18E3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  <w:b/>
              </w:rPr>
              <w:t xml:space="preserve">Department Chair: </w:t>
            </w:r>
          </w:p>
          <w:p w14:paraId="27B287F4" w14:textId="77777777" w:rsidR="00701275" w:rsidRPr="00DA1508" w:rsidRDefault="00701275" w:rsidP="003D18E3">
            <w:pPr>
              <w:ind w:left="0" w:firstLine="0"/>
              <w:jc w:val="left"/>
              <w:rPr>
                <w:rFonts w:ascii="Arial" w:hAnsi="Arial" w:cs="Arial"/>
                <w:b/>
              </w:rPr>
            </w:pPr>
            <w:r w:rsidRPr="00DA1508">
              <w:rPr>
                <w:rFonts w:ascii="Arial" w:hAnsi="Arial" w:cs="Arial"/>
              </w:rPr>
              <w:t xml:space="preserve">Prof. Dr. </w:t>
            </w:r>
            <w:proofErr w:type="spellStart"/>
            <w:r w:rsidR="003D18E3" w:rsidRPr="00DA1508">
              <w:rPr>
                <w:rFonts w:ascii="Arial" w:hAnsi="Arial" w:cs="Arial"/>
              </w:rPr>
              <w:t>Nesrin</w:t>
            </w:r>
            <w:proofErr w:type="spellEnd"/>
            <w:r w:rsidR="003D18E3" w:rsidRPr="00DA1508">
              <w:rPr>
                <w:rFonts w:ascii="Arial" w:hAnsi="Arial" w:cs="Arial"/>
              </w:rPr>
              <w:t xml:space="preserve"> YARDIMCI TİRYAKİOĞLU</w:t>
            </w:r>
          </w:p>
        </w:tc>
        <w:tc>
          <w:tcPr>
            <w:tcW w:w="4689" w:type="dxa"/>
            <w:vAlign w:val="center"/>
          </w:tcPr>
          <w:p w14:paraId="07166EE4" w14:textId="77777777" w:rsidR="00701275" w:rsidRPr="00DA1508" w:rsidRDefault="00701275" w:rsidP="00B80637">
            <w:pPr>
              <w:ind w:left="0" w:firstLine="0"/>
              <w:jc w:val="left"/>
              <w:rPr>
                <w:rFonts w:ascii="Arial" w:hAnsi="Arial" w:cs="Arial"/>
              </w:rPr>
            </w:pPr>
          </w:p>
          <w:p w14:paraId="02A8CCBD" w14:textId="77777777" w:rsidR="003D18E3" w:rsidRPr="00DA1508" w:rsidRDefault="003D18E3" w:rsidP="00701275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14:paraId="20C33312" w14:textId="77777777" w:rsidR="003D18E3" w:rsidRPr="00DA1508" w:rsidRDefault="003D18E3" w:rsidP="00701275">
            <w:pPr>
              <w:ind w:left="0" w:firstLine="0"/>
              <w:jc w:val="right"/>
              <w:rPr>
                <w:rFonts w:ascii="Arial" w:hAnsi="Arial" w:cs="Arial"/>
              </w:rPr>
            </w:pPr>
          </w:p>
          <w:p w14:paraId="7B8B0D28" w14:textId="77777777" w:rsidR="00701275" w:rsidRPr="00DA1508" w:rsidRDefault="00701275" w:rsidP="00701275">
            <w:pPr>
              <w:ind w:left="0" w:firstLine="0"/>
              <w:jc w:val="right"/>
              <w:rPr>
                <w:rFonts w:ascii="Arial" w:hAnsi="Arial" w:cs="Arial"/>
              </w:rPr>
            </w:pPr>
            <w:r w:rsidRPr="00DA1508">
              <w:rPr>
                <w:rFonts w:ascii="Arial" w:hAnsi="Arial" w:cs="Arial"/>
              </w:rPr>
              <w:t>Signature</w:t>
            </w:r>
          </w:p>
          <w:p w14:paraId="2084C3A6" w14:textId="77777777" w:rsidR="003D18E3" w:rsidRPr="00DA1508" w:rsidRDefault="003D18E3" w:rsidP="00701275">
            <w:pPr>
              <w:ind w:left="0" w:firstLine="0"/>
              <w:jc w:val="right"/>
              <w:rPr>
                <w:rFonts w:ascii="Arial" w:hAnsi="Arial" w:cs="Arial"/>
              </w:rPr>
            </w:pPr>
          </w:p>
        </w:tc>
      </w:tr>
    </w:tbl>
    <w:p w14:paraId="18B41FD8" w14:textId="77777777" w:rsidR="00304ACB" w:rsidRPr="00DA1508" w:rsidRDefault="00293B64" w:rsidP="005F1768">
      <w:pPr>
        <w:ind w:left="0" w:firstLine="0"/>
        <w:jc w:val="both"/>
        <w:rPr>
          <w:rFonts w:ascii="Arial" w:hAnsi="Arial" w:cs="Arial"/>
          <w:i/>
          <w:sz w:val="18"/>
        </w:rPr>
      </w:pPr>
      <w:r w:rsidRPr="00DA1508">
        <w:rPr>
          <w:rFonts w:ascii="Arial" w:hAnsi="Arial" w:cs="Arial"/>
          <w:i/>
        </w:rPr>
        <w:t xml:space="preserve">* </w:t>
      </w:r>
      <w:r w:rsidRPr="00DA1508">
        <w:rPr>
          <w:rFonts w:ascii="Arial" w:hAnsi="Arial" w:cs="Arial"/>
          <w:i/>
          <w:sz w:val="18"/>
        </w:rPr>
        <w:t xml:space="preserve">Project </w:t>
      </w:r>
      <w:proofErr w:type="spellStart"/>
      <w:r w:rsidRPr="00DA1508">
        <w:rPr>
          <w:rFonts w:ascii="Arial" w:hAnsi="Arial" w:cs="Arial"/>
          <w:i/>
          <w:sz w:val="18"/>
        </w:rPr>
        <w:t>Ref.Numbers</w:t>
      </w:r>
      <w:proofErr w:type="spellEnd"/>
      <w:r w:rsidRPr="00DA1508">
        <w:rPr>
          <w:rFonts w:ascii="Arial" w:hAnsi="Arial" w:cs="Arial"/>
          <w:i/>
          <w:sz w:val="18"/>
        </w:rPr>
        <w:t xml:space="preserve"> will be given by the Engineering Design Project Committee</w:t>
      </w:r>
    </w:p>
    <w:sectPr w:rsidR="00304ACB" w:rsidRPr="00DA1508" w:rsidSect="00DA1508">
      <w:pgSz w:w="12240" w:h="15840"/>
      <w:pgMar w:top="1440" w:right="1440" w:bottom="95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364E5"/>
    <w:multiLevelType w:val="hybridMultilevel"/>
    <w:tmpl w:val="EB9093A2"/>
    <w:lvl w:ilvl="0" w:tplc="C484A064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206B9"/>
    <w:multiLevelType w:val="hybridMultilevel"/>
    <w:tmpl w:val="62C44E34"/>
    <w:lvl w:ilvl="0" w:tplc="C484A064">
      <w:start w:val="1"/>
      <w:numFmt w:val="decimal"/>
      <w:lvlText w:val="%1)"/>
      <w:lvlJc w:val="left"/>
      <w:pPr>
        <w:ind w:left="5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10" w:hanging="360"/>
      </w:pPr>
    </w:lvl>
    <w:lvl w:ilvl="2" w:tplc="041F001B" w:tentative="1">
      <w:start w:val="1"/>
      <w:numFmt w:val="lowerRoman"/>
      <w:lvlText w:val="%3."/>
      <w:lvlJc w:val="right"/>
      <w:pPr>
        <w:ind w:left="2030" w:hanging="180"/>
      </w:pPr>
    </w:lvl>
    <w:lvl w:ilvl="3" w:tplc="041F000F" w:tentative="1">
      <w:start w:val="1"/>
      <w:numFmt w:val="decimal"/>
      <w:lvlText w:val="%4."/>
      <w:lvlJc w:val="left"/>
      <w:pPr>
        <w:ind w:left="2750" w:hanging="360"/>
      </w:pPr>
    </w:lvl>
    <w:lvl w:ilvl="4" w:tplc="041F0019" w:tentative="1">
      <w:start w:val="1"/>
      <w:numFmt w:val="lowerLetter"/>
      <w:lvlText w:val="%5."/>
      <w:lvlJc w:val="left"/>
      <w:pPr>
        <w:ind w:left="3470" w:hanging="360"/>
      </w:pPr>
    </w:lvl>
    <w:lvl w:ilvl="5" w:tplc="041F001B" w:tentative="1">
      <w:start w:val="1"/>
      <w:numFmt w:val="lowerRoman"/>
      <w:lvlText w:val="%6."/>
      <w:lvlJc w:val="right"/>
      <w:pPr>
        <w:ind w:left="4190" w:hanging="180"/>
      </w:pPr>
    </w:lvl>
    <w:lvl w:ilvl="6" w:tplc="041F000F" w:tentative="1">
      <w:start w:val="1"/>
      <w:numFmt w:val="decimal"/>
      <w:lvlText w:val="%7."/>
      <w:lvlJc w:val="left"/>
      <w:pPr>
        <w:ind w:left="4910" w:hanging="360"/>
      </w:pPr>
    </w:lvl>
    <w:lvl w:ilvl="7" w:tplc="041F0019" w:tentative="1">
      <w:start w:val="1"/>
      <w:numFmt w:val="lowerLetter"/>
      <w:lvlText w:val="%8."/>
      <w:lvlJc w:val="left"/>
      <w:pPr>
        <w:ind w:left="5630" w:hanging="360"/>
      </w:pPr>
    </w:lvl>
    <w:lvl w:ilvl="8" w:tplc="041F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 w15:restartNumberingAfterBreak="0">
    <w:nsid w:val="5BBD2A61"/>
    <w:multiLevelType w:val="hybridMultilevel"/>
    <w:tmpl w:val="224AEFBE"/>
    <w:lvl w:ilvl="0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zE3MLewNDE1MzBQ0lEKTi0uzszPAykwrgUAtUbHgCwAAAA="/>
  </w:docVars>
  <w:rsids>
    <w:rsidRoot w:val="00304ACB"/>
    <w:rsid w:val="000021B9"/>
    <w:rsid w:val="000029AD"/>
    <w:rsid w:val="000029CF"/>
    <w:rsid w:val="00005E13"/>
    <w:rsid w:val="00012751"/>
    <w:rsid w:val="00013C7F"/>
    <w:rsid w:val="0001688A"/>
    <w:rsid w:val="0002395E"/>
    <w:rsid w:val="000241D5"/>
    <w:rsid w:val="00025481"/>
    <w:rsid w:val="000279BC"/>
    <w:rsid w:val="00030037"/>
    <w:rsid w:val="000323FF"/>
    <w:rsid w:val="000324FC"/>
    <w:rsid w:val="00033EB7"/>
    <w:rsid w:val="00040848"/>
    <w:rsid w:val="0004440A"/>
    <w:rsid w:val="00044491"/>
    <w:rsid w:val="00045B70"/>
    <w:rsid w:val="00046B20"/>
    <w:rsid w:val="00046E03"/>
    <w:rsid w:val="00050648"/>
    <w:rsid w:val="00051F07"/>
    <w:rsid w:val="000520FC"/>
    <w:rsid w:val="000524DB"/>
    <w:rsid w:val="00052752"/>
    <w:rsid w:val="00052AAC"/>
    <w:rsid w:val="00052B1D"/>
    <w:rsid w:val="000554D5"/>
    <w:rsid w:val="00055874"/>
    <w:rsid w:val="00056571"/>
    <w:rsid w:val="00056D55"/>
    <w:rsid w:val="000573D0"/>
    <w:rsid w:val="00060800"/>
    <w:rsid w:val="00061D30"/>
    <w:rsid w:val="0006258B"/>
    <w:rsid w:val="00062C89"/>
    <w:rsid w:val="00062CC5"/>
    <w:rsid w:val="00063C71"/>
    <w:rsid w:val="00064D34"/>
    <w:rsid w:val="00064E12"/>
    <w:rsid w:val="000657D0"/>
    <w:rsid w:val="000661E8"/>
    <w:rsid w:val="000667B4"/>
    <w:rsid w:val="00066A8C"/>
    <w:rsid w:val="000714BE"/>
    <w:rsid w:val="00072E29"/>
    <w:rsid w:val="000739A2"/>
    <w:rsid w:val="00073BC0"/>
    <w:rsid w:val="00073FA4"/>
    <w:rsid w:val="00074ED4"/>
    <w:rsid w:val="00076484"/>
    <w:rsid w:val="00076A8A"/>
    <w:rsid w:val="00076B8E"/>
    <w:rsid w:val="000774DF"/>
    <w:rsid w:val="0007798A"/>
    <w:rsid w:val="0008009F"/>
    <w:rsid w:val="00084895"/>
    <w:rsid w:val="00084AA6"/>
    <w:rsid w:val="00084CC6"/>
    <w:rsid w:val="0008645F"/>
    <w:rsid w:val="00086738"/>
    <w:rsid w:val="0008719F"/>
    <w:rsid w:val="000873CF"/>
    <w:rsid w:val="00090383"/>
    <w:rsid w:val="00091662"/>
    <w:rsid w:val="000918D5"/>
    <w:rsid w:val="00092D39"/>
    <w:rsid w:val="00094316"/>
    <w:rsid w:val="00095629"/>
    <w:rsid w:val="00095774"/>
    <w:rsid w:val="000A0FD4"/>
    <w:rsid w:val="000A1D52"/>
    <w:rsid w:val="000A231E"/>
    <w:rsid w:val="000A236F"/>
    <w:rsid w:val="000A48EA"/>
    <w:rsid w:val="000A5523"/>
    <w:rsid w:val="000A5B43"/>
    <w:rsid w:val="000A62F7"/>
    <w:rsid w:val="000A6BB5"/>
    <w:rsid w:val="000A6E92"/>
    <w:rsid w:val="000B232F"/>
    <w:rsid w:val="000B3987"/>
    <w:rsid w:val="000B3AAA"/>
    <w:rsid w:val="000B5647"/>
    <w:rsid w:val="000B7825"/>
    <w:rsid w:val="000C0FD6"/>
    <w:rsid w:val="000C1518"/>
    <w:rsid w:val="000C3022"/>
    <w:rsid w:val="000C4C50"/>
    <w:rsid w:val="000C6DF3"/>
    <w:rsid w:val="000D3021"/>
    <w:rsid w:val="000D44B7"/>
    <w:rsid w:val="000D625D"/>
    <w:rsid w:val="000D7106"/>
    <w:rsid w:val="000D7D07"/>
    <w:rsid w:val="000D7F22"/>
    <w:rsid w:val="000E0358"/>
    <w:rsid w:val="000E269B"/>
    <w:rsid w:val="000E30A9"/>
    <w:rsid w:val="000E43FA"/>
    <w:rsid w:val="000E479E"/>
    <w:rsid w:val="000E4F59"/>
    <w:rsid w:val="000E6F41"/>
    <w:rsid w:val="000E7B99"/>
    <w:rsid w:val="000E7EBB"/>
    <w:rsid w:val="000F0A76"/>
    <w:rsid w:val="000F28E4"/>
    <w:rsid w:val="000F28EB"/>
    <w:rsid w:val="000F6904"/>
    <w:rsid w:val="00100359"/>
    <w:rsid w:val="001004F7"/>
    <w:rsid w:val="00102818"/>
    <w:rsid w:val="001049D8"/>
    <w:rsid w:val="001069A3"/>
    <w:rsid w:val="00107E2F"/>
    <w:rsid w:val="00110E59"/>
    <w:rsid w:val="00111AEF"/>
    <w:rsid w:val="00111E38"/>
    <w:rsid w:val="00113999"/>
    <w:rsid w:val="0011453B"/>
    <w:rsid w:val="00114619"/>
    <w:rsid w:val="00116B00"/>
    <w:rsid w:val="00121250"/>
    <w:rsid w:val="00121933"/>
    <w:rsid w:val="00121997"/>
    <w:rsid w:val="00122CE0"/>
    <w:rsid w:val="001233F0"/>
    <w:rsid w:val="00124778"/>
    <w:rsid w:val="00124BE5"/>
    <w:rsid w:val="0012731B"/>
    <w:rsid w:val="00127600"/>
    <w:rsid w:val="00130EFC"/>
    <w:rsid w:val="00132A16"/>
    <w:rsid w:val="00133461"/>
    <w:rsid w:val="00134591"/>
    <w:rsid w:val="00135472"/>
    <w:rsid w:val="00135873"/>
    <w:rsid w:val="00137DFA"/>
    <w:rsid w:val="00140CB7"/>
    <w:rsid w:val="00140EF3"/>
    <w:rsid w:val="0014165C"/>
    <w:rsid w:val="0014209F"/>
    <w:rsid w:val="00143896"/>
    <w:rsid w:val="001471A5"/>
    <w:rsid w:val="00147497"/>
    <w:rsid w:val="00147BB3"/>
    <w:rsid w:val="001511BA"/>
    <w:rsid w:val="001511F1"/>
    <w:rsid w:val="00151EFE"/>
    <w:rsid w:val="00153E49"/>
    <w:rsid w:val="001554D9"/>
    <w:rsid w:val="00160828"/>
    <w:rsid w:val="00160A09"/>
    <w:rsid w:val="001631B5"/>
    <w:rsid w:val="001646E8"/>
    <w:rsid w:val="00164BC2"/>
    <w:rsid w:val="00165EB2"/>
    <w:rsid w:val="00167294"/>
    <w:rsid w:val="00170FB5"/>
    <w:rsid w:val="00171A74"/>
    <w:rsid w:val="00172A4B"/>
    <w:rsid w:val="00174DE6"/>
    <w:rsid w:val="00181F6F"/>
    <w:rsid w:val="00182353"/>
    <w:rsid w:val="00182F30"/>
    <w:rsid w:val="00182F8D"/>
    <w:rsid w:val="001871F7"/>
    <w:rsid w:val="00195EAF"/>
    <w:rsid w:val="00197627"/>
    <w:rsid w:val="00197B8D"/>
    <w:rsid w:val="001A022C"/>
    <w:rsid w:val="001A1DBA"/>
    <w:rsid w:val="001A2A1A"/>
    <w:rsid w:val="001A54F3"/>
    <w:rsid w:val="001A5DAC"/>
    <w:rsid w:val="001A730A"/>
    <w:rsid w:val="001A7DC2"/>
    <w:rsid w:val="001B1222"/>
    <w:rsid w:val="001B238B"/>
    <w:rsid w:val="001C01A8"/>
    <w:rsid w:val="001C0B73"/>
    <w:rsid w:val="001C0CF2"/>
    <w:rsid w:val="001C21EA"/>
    <w:rsid w:val="001C3F94"/>
    <w:rsid w:val="001C66E0"/>
    <w:rsid w:val="001C69BE"/>
    <w:rsid w:val="001C7851"/>
    <w:rsid w:val="001D1017"/>
    <w:rsid w:val="001D1672"/>
    <w:rsid w:val="001D1FCB"/>
    <w:rsid w:val="001D4B28"/>
    <w:rsid w:val="001D51BB"/>
    <w:rsid w:val="001D6932"/>
    <w:rsid w:val="001D6B17"/>
    <w:rsid w:val="001E0137"/>
    <w:rsid w:val="001E0263"/>
    <w:rsid w:val="001E4451"/>
    <w:rsid w:val="001E752E"/>
    <w:rsid w:val="001E7F22"/>
    <w:rsid w:val="001F0B3D"/>
    <w:rsid w:val="001F0ED4"/>
    <w:rsid w:val="001F1743"/>
    <w:rsid w:val="001F199F"/>
    <w:rsid w:val="001F1E06"/>
    <w:rsid w:val="001F3D4F"/>
    <w:rsid w:val="001F665B"/>
    <w:rsid w:val="001F7154"/>
    <w:rsid w:val="001F7561"/>
    <w:rsid w:val="001F7753"/>
    <w:rsid w:val="00201AFE"/>
    <w:rsid w:val="00202A39"/>
    <w:rsid w:val="0020320D"/>
    <w:rsid w:val="00203DDC"/>
    <w:rsid w:val="00205E9B"/>
    <w:rsid w:val="0020677D"/>
    <w:rsid w:val="002069AA"/>
    <w:rsid w:val="00206EFA"/>
    <w:rsid w:val="00210FD4"/>
    <w:rsid w:val="00212229"/>
    <w:rsid w:val="0021241B"/>
    <w:rsid w:val="00214C54"/>
    <w:rsid w:val="002204C7"/>
    <w:rsid w:val="002211C7"/>
    <w:rsid w:val="00221AC5"/>
    <w:rsid w:val="00222B2F"/>
    <w:rsid w:val="00224264"/>
    <w:rsid w:val="0022456B"/>
    <w:rsid w:val="00227DA2"/>
    <w:rsid w:val="002301EF"/>
    <w:rsid w:val="002307FA"/>
    <w:rsid w:val="00231613"/>
    <w:rsid w:val="002321B0"/>
    <w:rsid w:val="00235544"/>
    <w:rsid w:val="0023672C"/>
    <w:rsid w:val="0023748A"/>
    <w:rsid w:val="00240945"/>
    <w:rsid w:val="00241FD2"/>
    <w:rsid w:val="002425E6"/>
    <w:rsid w:val="00243066"/>
    <w:rsid w:val="00246A55"/>
    <w:rsid w:val="00250694"/>
    <w:rsid w:val="00250EDB"/>
    <w:rsid w:val="00251801"/>
    <w:rsid w:val="00252264"/>
    <w:rsid w:val="0025266F"/>
    <w:rsid w:val="00252CD6"/>
    <w:rsid w:val="0025488B"/>
    <w:rsid w:val="00257059"/>
    <w:rsid w:val="00257152"/>
    <w:rsid w:val="00257EF2"/>
    <w:rsid w:val="00257FA8"/>
    <w:rsid w:val="00260E89"/>
    <w:rsid w:val="00265E4C"/>
    <w:rsid w:val="00265EC0"/>
    <w:rsid w:val="00271682"/>
    <w:rsid w:val="002726C4"/>
    <w:rsid w:val="00272B93"/>
    <w:rsid w:val="002731EF"/>
    <w:rsid w:val="00273876"/>
    <w:rsid w:val="002764F2"/>
    <w:rsid w:val="00277183"/>
    <w:rsid w:val="0027746A"/>
    <w:rsid w:val="00277F49"/>
    <w:rsid w:val="0028170D"/>
    <w:rsid w:val="0028238F"/>
    <w:rsid w:val="00282EFC"/>
    <w:rsid w:val="0028373C"/>
    <w:rsid w:val="00283AF6"/>
    <w:rsid w:val="00286065"/>
    <w:rsid w:val="00286D09"/>
    <w:rsid w:val="00286DC7"/>
    <w:rsid w:val="00286F35"/>
    <w:rsid w:val="00290118"/>
    <w:rsid w:val="0029038F"/>
    <w:rsid w:val="0029053D"/>
    <w:rsid w:val="00290589"/>
    <w:rsid w:val="00290C64"/>
    <w:rsid w:val="00290CAB"/>
    <w:rsid w:val="00292958"/>
    <w:rsid w:val="00293B64"/>
    <w:rsid w:val="00295E88"/>
    <w:rsid w:val="00296BA6"/>
    <w:rsid w:val="002971CE"/>
    <w:rsid w:val="002A07EC"/>
    <w:rsid w:val="002A4DCA"/>
    <w:rsid w:val="002A789A"/>
    <w:rsid w:val="002B2790"/>
    <w:rsid w:val="002B2AC5"/>
    <w:rsid w:val="002B309A"/>
    <w:rsid w:val="002B4A25"/>
    <w:rsid w:val="002B56A7"/>
    <w:rsid w:val="002B67E6"/>
    <w:rsid w:val="002B6CCD"/>
    <w:rsid w:val="002C03F7"/>
    <w:rsid w:val="002C0683"/>
    <w:rsid w:val="002C0AAF"/>
    <w:rsid w:val="002C373C"/>
    <w:rsid w:val="002C4DAF"/>
    <w:rsid w:val="002C520F"/>
    <w:rsid w:val="002C595B"/>
    <w:rsid w:val="002C5E54"/>
    <w:rsid w:val="002C63C5"/>
    <w:rsid w:val="002C6AC9"/>
    <w:rsid w:val="002C7F90"/>
    <w:rsid w:val="002D1AF7"/>
    <w:rsid w:val="002D1B4B"/>
    <w:rsid w:val="002D2968"/>
    <w:rsid w:val="002D5742"/>
    <w:rsid w:val="002D5C69"/>
    <w:rsid w:val="002D62A9"/>
    <w:rsid w:val="002D6BAC"/>
    <w:rsid w:val="002D6C59"/>
    <w:rsid w:val="002D72C6"/>
    <w:rsid w:val="002E0379"/>
    <w:rsid w:val="002E0646"/>
    <w:rsid w:val="002E084A"/>
    <w:rsid w:val="002E17B3"/>
    <w:rsid w:val="002E1B71"/>
    <w:rsid w:val="002E5267"/>
    <w:rsid w:val="002E58A5"/>
    <w:rsid w:val="002E5C0C"/>
    <w:rsid w:val="002E63EC"/>
    <w:rsid w:val="002E6A21"/>
    <w:rsid w:val="002E76FC"/>
    <w:rsid w:val="002E7720"/>
    <w:rsid w:val="002E78C6"/>
    <w:rsid w:val="002F4C36"/>
    <w:rsid w:val="002F6E6D"/>
    <w:rsid w:val="003009A5"/>
    <w:rsid w:val="00301E1D"/>
    <w:rsid w:val="003037F2"/>
    <w:rsid w:val="00304A0A"/>
    <w:rsid w:val="00304ACB"/>
    <w:rsid w:val="003050D1"/>
    <w:rsid w:val="00307613"/>
    <w:rsid w:val="00310F46"/>
    <w:rsid w:val="00311681"/>
    <w:rsid w:val="0031295E"/>
    <w:rsid w:val="00313850"/>
    <w:rsid w:val="00314B60"/>
    <w:rsid w:val="00316D54"/>
    <w:rsid w:val="00317762"/>
    <w:rsid w:val="00320D01"/>
    <w:rsid w:val="00321B09"/>
    <w:rsid w:val="003222FA"/>
    <w:rsid w:val="00325D99"/>
    <w:rsid w:val="00326EEF"/>
    <w:rsid w:val="00330E07"/>
    <w:rsid w:val="0033219E"/>
    <w:rsid w:val="00332B1B"/>
    <w:rsid w:val="0033402C"/>
    <w:rsid w:val="0033436B"/>
    <w:rsid w:val="00336BA7"/>
    <w:rsid w:val="003376F0"/>
    <w:rsid w:val="0034282A"/>
    <w:rsid w:val="0034320E"/>
    <w:rsid w:val="003441C9"/>
    <w:rsid w:val="003446CC"/>
    <w:rsid w:val="0034511B"/>
    <w:rsid w:val="003459CA"/>
    <w:rsid w:val="00347289"/>
    <w:rsid w:val="0035085E"/>
    <w:rsid w:val="003517D0"/>
    <w:rsid w:val="003518D8"/>
    <w:rsid w:val="00352545"/>
    <w:rsid w:val="00352D97"/>
    <w:rsid w:val="00356FA7"/>
    <w:rsid w:val="00357EFD"/>
    <w:rsid w:val="003627D6"/>
    <w:rsid w:val="00363873"/>
    <w:rsid w:val="0036437D"/>
    <w:rsid w:val="003643DC"/>
    <w:rsid w:val="00364A71"/>
    <w:rsid w:val="0036687A"/>
    <w:rsid w:val="00366BC5"/>
    <w:rsid w:val="00367D82"/>
    <w:rsid w:val="00373DC8"/>
    <w:rsid w:val="00375789"/>
    <w:rsid w:val="0037599A"/>
    <w:rsid w:val="00377A4B"/>
    <w:rsid w:val="00383451"/>
    <w:rsid w:val="003835A1"/>
    <w:rsid w:val="00384307"/>
    <w:rsid w:val="00384410"/>
    <w:rsid w:val="003869F4"/>
    <w:rsid w:val="00386CDF"/>
    <w:rsid w:val="00391918"/>
    <w:rsid w:val="003933D7"/>
    <w:rsid w:val="003943A2"/>
    <w:rsid w:val="003943D7"/>
    <w:rsid w:val="003949EC"/>
    <w:rsid w:val="00395049"/>
    <w:rsid w:val="00396A28"/>
    <w:rsid w:val="00397C88"/>
    <w:rsid w:val="003A116D"/>
    <w:rsid w:val="003A1D96"/>
    <w:rsid w:val="003A3358"/>
    <w:rsid w:val="003A3F47"/>
    <w:rsid w:val="003A4279"/>
    <w:rsid w:val="003A4E27"/>
    <w:rsid w:val="003B2AB1"/>
    <w:rsid w:val="003B2D89"/>
    <w:rsid w:val="003B6562"/>
    <w:rsid w:val="003C67F3"/>
    <w:rsid w:val="003D08BC"/>
    <w:rsid w:val="003D15EF"/>
    <w:rsid w:val="003D18E3"/>
    <w:rsid w:val="003D1FFB"/>
    <w:rsid w:val="003D3567"/>
    <w:rsid w:val="003D3677"/>
    <w:rsid w:val="003D400B"/>
    <w:rsid w:val="003D4ACF"/>
    <w:rsid w:val="003D57E9"/>
    <w:rsid w:val="003D5C09"/>
    <w:rsid w:val="003E000C"/>
    <w:rsid w:val="003E285F"/>
    <w:rsid w:val="003E3898"/>
    <w:rsid w:val="003E4B0C"/>
    <w:rsid w:val="003E715B"/>
    <w:rsid w:val="003F045A"/>
    <w:rsid w:val="003F2ABA"/>
    <w:rsid w:val="003F384B"/>
    <w:rsid w:val="003F3B41"/>
    <w:rsid w:val="003F4177"/>
    <w:rsid w:val="003F52D7"/>
    <w:rsid w:val="00400B45"/>
    <w:rsid w:val="0040143E"/>
    <w:rsid w:val="00402D53"/>
    <w:rsid w:val="0040477E"/>
    <w:rsid w:val="0040505C"/>
    <w:rsid w:val="00405276"/>
    <w:rsid w:val="00406AA7"/>
    <w:rsid w:val="00411634"/>
    <w:rsid w:val="00412FD9"/>
    <w:rsid w:val="00413B55"/>
    <w:rsid w:val="00413B7F"/>
    <w:rsid w:val="00414D9C"/>
    <w:rsid w:val="004153BD"/>
    <w:rsid w:val="00416586"/>
    <w:rsid w:val="004179C4"/>
    <w:rsid w:val="00417C20"/>
    <w:rsid w:val="00417E61"/>
    <w:rsid w:val="00421844"/>
    <w:rsid w:val="00423078"/>
    <w:rsid w:val="0042425F"/>
    <w:rsid w:val="00426F91"/>
    <w:rsid w:val="004276D1"/>
    <w:rsid w:val="00427844"/>
    <w:rsid w:val="00433628"/>
    <w:rsid w:val="00433FE7"/>
    <w:rsid w:val="0043439F"/>
    <w:rsid w:val="0043505F"/>
    <w:rsid w:val="00440A7F"/>
    <w:rsid w:val="004449D0"/>
    <w:rsid w:val="0045131F"/>
    <w:rsid w:val="00453ABA"/>
    <w:rsid w:val="00454589"/>
    <w:rsid w:val="004554A0"/>
    <w:rsid w:val="0045550D"/>
    <w:rsid w:val="00456BA8"/>
    <w:rsid w:val="00456BA9"/>
    <w:rsid w:val="004575E6"/>
    <w:rsid w:val="00460260"/>
    <w:rsid w:val="004616AD"/>
    <w:rsid w:val="004635FA"/>
    <w:rsid w:val="004639C0"/>
    <w:rsid w:val="004641CB"/>
    <w:rsid w:val="0046518E"/>
    <w:rsid w:val="00465CCB"/>
    <w:rsid w:val="004664F8"/>
    <w:rsid w:val="004669B7"/>
    <w:rsid w:val="00467D6A"/>
    <w:rsid w:val="004722D5"/>
    <w:rsid w:val="004731F9"/>
    <w:rsid w:val="00474393"/>
    <w:rsid w:val="0047468D"/>
    <w:rsid w:val="00476112"/>
    <w:rsid w:val="00480795"/>
    <w:rsid w:val="00483334"/>
    <w:rsid w:val="004838AA"/>
    <w:rsid w:val="00485FD9"/>
    <w:rsid w:val="00486B4A"/>
    <w:rsid w:val="00486FD0"/>
    <w:rsid w:val="0048716C"/>
    <w:rsid w:val="004877D3"/>
    <w:rsid w:val="00487FF4"/>
    <w:rsid w:val="0049068D"/>
    <w:rsid w:val="00490C9C"/>
    <w:rsid w:val="00491E98"/>
    <w:rsid w:val="004920E1"/>
    <w:rsid w:val="0049271E"/>
    <w:rsid w:val="00493C65"/>
    <w:rsid w:val="0049462A"/>
    <w:rsid w:val="00494E91"/>
    <w:rsid w:val="004971AA"/>
    <w:rsid w:val="004A1D5E"/>
    <w:rsid w:val="004A1FC8"/>
    <w:rsid w:val="004A2EA4"/>
    <w:rsid w:val="004A4372"/>
    <w:rsid w:val="004A521F"/>
    <w:rsid w:val="004A5408"/>
    <w:rsid w:val="004A5BFC"/>
    <w:rsid w:val="004A7364"/>
    <w:rsid w:val="004B1F31"/>
    <w:rsid w:val="004B26C1"/>
    <w:rsid w:val="004B2F9D"/>
    <w:rsid w:val="004B3589"/>
    <w:rsid w:val="004B4316"/>
    <w:rsid w:val="004B4CCE"/>
    <w:rsid w:val="004B5887"/>
    <w:rsid w:val="004B5BD9"/>
    <w:rsid w:val="004C0142"/>
    <w:rsid w:val="004C02FB"/>
    <w:rsid w:val="004C1013"/>
    <w:rsid w:val="004C20E5"/>
    <w:rsid w:val="004C6450"/>
    <w:rsid w:val="004D0750"/>
    <w:rsid w:val="004D0B16"/>
    <w:rsid w:val="004D1217"/>
    <w:rsid w:val="004D1C54"/>
    <w:rsid w:val="004D2F58"/>
    <w:rsid w:val="004D5AA4"/>
    <w:rsid w:val="004D7227"/>
    <w:rsid w:val="004D7504"/>
    <w:rsid w:val="004E0E24"/>
    <w:rsid w:val="004E0E99"/>
    <w:rsid w:val="004E0FBB"/>
    <w:rsid w:val="004E1D9A"/>
    <w:rsid w:val="004E3F83"/>
    <w:rsid w:val="004E47B9"/>
    <w:rsid w:val="004E4BE1"/>
    <w:rsid w:val="004E4F94"/>
    <w:rsid w:val="004E6EAA"/>
    <w:rsid w:val="004F2C44"/>
    <w:rsid w:val="004F306C"/>
    <w:rsid w:val="004F30F6"/>
    <w:rsid w:val="004F3B71"/>
    <w:rsid w:val="004F4474"/>
    <w:rsid w:val="004F4BA9"/>
    <w:rsid w:val="004F5CF0"/>
    <w:rsid w:val="004F784A"/>
    <w:rsid w:val="004F7A0F"/>
    <w:rsid w:val="00500200"/>
    <w:rsid w:val="005019EB"/>
    <w:rsid w:val="0050325B"/>
    <w:rsid w:val="005033F8"/>
    <w:rsid w:val="005047D5"/>
    <w:rsid w:val="00504A5F"/>
    <w:rsid w:val="00504F1F"/>
    <w:rsid w:val="00504F6C"/>
    <w:rsid w:val="005066AE"/>
    <w:rsid w:val="0050731A"/>
    <w:rsid w:val="00507864"/>
    <w:rsid w:val="0051137A"/>
    <w:rsid w:val="00514250"/>
    <w:rsid w:val="00514AFC"/>
    <w:rsid w:val="00514D1F"/>
    <w:rsid w:val="0051521B"/>
    <w:rsid w:val="005153E9"/>
    <w:rsid w:val="00516E0C"/>
    <w:rsid w:val="00516FC3"/>
    <w:rsid w:val="00520276"/>
    <w:rsid w:val="005208DE"/>
    <w:rsid w:val="00523F3D"/>
    <w:rsid w:val="00524F4D"/>
    <w:rsid w:val="005250F4"/>
    <w:rsid w:val="005256A0"/>
    <w:rsid w:val="005274A5"/>
    <w:rsid w:val="005307A7"/>
    <w:rsid w:val="00531D6B"/>
    <w:rsid w:val="0053378D"/>
    <w:rsid w:val="00535B62"/>
    <w:rsid w:val="00536CC0"/>
    <w:rsid w:val="005408EE"/>
    <w:rsid w:val="00540EDA"/>
    <w:rsid w:val="005411C2"/>
    <w:rsid w:val="00544063"/>
    <w:rsid w:val="00544F49"/>
    <w:rsid w:val="00547F66"/>
    <w:rsid w:val="005511C9"/>
    <w:rsid w:val="00553E06"/>
    <w:rsid w:val="00553F44"/>
    <w:rsid w:val="00555E20"/>
    <w:rsid w:val="00556CC1"/>
    <w:rsid w:val="00557AFA"/>
    <w:rsid w:val="005617C3"/>
    <w:rsid w:val="00562A9C"/>
    <w:rsid w:val="0056397D"/>
    <w:rsid w:val="005646A3"/>
    <w:rsid w:val="00564C93"/>
    <w:rsid w:val="00565126"/>
    <w:rsid w:val="005656AF"/>
    <w:rsid w:val="00565F7D"/>
    <w:rsid w:val="0056744B"/>
    <w:rsid w:val="00572AEA"/>
    <w:rsid w:val="005733A2"/>
    <w:rsid w:val="00575068"/>
    <w:rsid w:val="00575E64"/>
    <w:rsid w:val="00583183"/>
    <w:rsid w:val="00587ED8"/>
    <w:rsid w:val="005967FB"/>
    <w:rsid w:val="005A04E9"/>
    <w:rsid w:val="005A0F2C"/>
    <w:rsid w:val="005A1238"/>
    <w:rsid w:val="005A36DC"/>
    <w:rsid w:val="005A394C"/>
    <w:rsid w:val="005A3ECA"/>
    <w:rsid w:val="005A445A"/>
    <w:rsid w:val="005A54CE"/>
    <w:rsid w:val="005A6C8F"/>
    <w:rsid w:val="005B075E"/>
    <w:rsid w:val="005B19DA"/>
    <w:rsid w:val="005B349F"/>
    <w:rsid w:val="005B4D14"/>
    <w:rsid w:val="005B65F4"/>
    <w:rsid w:val="005B6DFC"/>
    <w:rsid w:val="005B78C0"/>
    <w:rsid w:val="005C0B0A"/>
    <w:rsid w:val="005C0C67"/>
    <w:rsid w:val="005C1C6A"/>
    <w:rsid w:val="005C383D"/>
    <w:rsid w:val="005C6D21"/>
    <w:rsid w:val="005C79B0"/>
    <w:rsid w:val="005D0350"/>
    <w:rsid w:val="005D0DF5"/>
    <w:rsid w:val="005D1D52"/>
    <w:rsid w:val="005D3263"/>
    <w:rsid w:val="005D53EC"/>
    <w:rsid w:val="005D55D8"/>
    <w:rsid w:val="005D5D46"/>
    <w:rsid w:val="005D6C97"/>
    <w:rsid w:val="005D7A61"/>
    <w:rsid w:val="005E18D7"/>
    <w:rsid w:val="005E2334"/>
    <w:rsid w:val="005E2938"/>
    <w:rsid w:val="005E2B88"/>
    <w:rsid w:val="005E3958"/>
    <w:rsid w:val="005E3D74"/>
    <w:rsid w:val="005E4828"/>
    <w:rsid w:val="005E6DFD"/>
    <w:rsid w:val="005E736C"/>
    <w:rsid w:val="005F02AA"/>
    <w:rsid w:val="005F05ED"/>
    <w:rsid w:val="005F0754"/>
    <w:rsid w:val="005F0E6B"/>
    <w:rsid w:val="005F1768"/>
    <w:rsid w:val="005F17BB"/>
    <w:rsid w:val="005F1E52"/>
    <w:rsid w:val="005F35C8"/>
    <w:rsid w:val="005F44F4"/>
    <w:rsid w:val="005F53AB"/>
    <w:rsid w:val="005F70A2"/>
    <w:rsid w:val="00600E7F"/>
    <w:rsid w:val="00601D43"/>
    <w:rsid w:val="00603A74"/>
    <w:rsid w:val="00604C2C"/>
    <w:rsid w:val="00605A19"/>
    <w:rsid w:val="00605CB4"/>
    <w:rsid w:val="006102BC"/>
    <w:rsid w:val="006110FA"/>
    <w:rsid w:val="00612F32"/>
    <w:rsid w:val="00614AFB"/>
    <w:rsid w:val="006153B2"/>
    <w:rsid w:val="00617973"/>
    <w:rsid w:val="00617B8A"/>
    <w:rsid w:val="00621BE3"/>
    <w:rsid w:val="00621EE9"/>
    <w:rsid w:val="006228C3"/>
    <w:rsid w:val="00625040"/>
    <w:rsid w:val="00625329"/>
    <w:rsid w:val="0062597E"/>
    <w:rsid w:val="006262DB"/>
    <w:rsid w:val="00626CA0"/>
    <w:rsid w:val="006310A5"/>
    <w:rsid w:val="00631D06"/>
    <w:rsid w:val="00633D09"/>
    <w:rsid w:val="00634C17"/>
    <w:rsid w:val="00634CF9"/>
    <w:rsid w:val="00634E46"/>
    <w:rsid w:val="00635550"/>
    <w:rsid w:val="00636339"/>
    <w:rsid w:val="00637D8F"/>
    <w:rsid w:val="00640A65"/>
    <w:rsid w:val="0064483F"/>
    <w:rsid w:val="006457E7"/>
    <w:rsid w:val="00650932"/>
    <w:rsid w:val="00650EB2"/>
    <w:rsid w:val="00655137"/>
    <w:rsid w:val="006557D2"/>
    <w:rsid w:val="00661977"/>
    <w:rsid w:val="0066205F"/>
    <w:rsid w:val="00662A04"/>
    <w:rsid w:val="00666F36"/>
    <w:rsid w:val="00670B0B"/>
    <w:rsid w:val="00672BB2"/>
    <w:rsid w:val="00672FBD"/>
    <w:rsid w:val="006763C1"/>
    <w:rsid w:val="0067759B"/>
    <w:rsid w:val="00681E13"/>
    <w:rsid w:val="00685945"/>
    <w:rsid w:val="00685D92"/>
    <w:rsid w:val="00686CEB"/>
    <w:rsid w:val="00687049"/>
    <w:rsid w:val="0068760E"/>
    <w:rsid w:val="0068763B"/>
    <w:rsid w:val="006901B2"/>
    <w:rsid w:val="006912A9"/>
    <w:rsid w:val="00692FB1"/>
    <w:rsid w:val="00696180"/>
    <w:rsid w:val="00696699"/>
    <w:rsid w:val="006966EF"/>
    <w:rsid w:val="00696A61"/>
    <w:rsid w:val="00696D5A"/>
    <w:rsid w:val="00696F3C"/>
    <w:rsid w:val="0069779A"/>
    <w:rsid w:val="006A1394"/>
    <w:rsid w:val="006A17A5"/>
    <w:rsid w:val="006A38CD"/>
    <w:rsid w:val="006A62FB"/>
    <w:rsid w:val="006C1667"/>
    <w:rsid w:val="006C1F6C"/>
    <w:rsid w:val="006D004C"/>
    <w:rsid w:val="006D0F1B"/>
    <w:rsid w:val="006D2E31"/>
    <w:rsid w:val="006D496B"/>
    <w:rsid w:val="006D5B93"/>
    <w:rsid w:val="006D6E75"/>
    <w:rsid w:val="006E0FF9"/>
    <w:rsid w:val="006E1351"/>
    <w:rsid w:val="006E1E53"/>
    <w:rsid w:val="006E34EE"/>
    <w:rsid w:val="006E3FF2"/>
    <w:rsid w:val="006E410B"/>
    <w:rsid w:val="006E5D3B"/>
    <w:rsid w:val="006E66FF"/>
    <w:rsid w:val="006E6EE2"/>
    <w:rsid w:val="006E78DF"/>
    <w:rsid w:val="006E7B52"/>
    <w:rsid w:val="006F1F21"/>
    <w:rsid w:val="006F4E32"/>
    <w:rsid w:val="006F6020"/>
    <w:rsid w:val="006F6032"/>
    <w:rsid w:val="006F6381"/>
    <w:rsid w:val="006F71C3"/>
    <w:rsid w:val="006F7916"/>
    <w:rsid w:val="00701275"/>
    <w:rsid w:val="00702AE4"/>
    <w:rsid w:val="00702CBD"/>
    <w:rsid w:val="00703C42"/>
    <w:rsid w:val="00703C87"/>
    <w:rsid w:val="00706C8A"/>
    <w:rsid w:val="00707CFA"/>
    <w:rsid w:val="00710748"/>
    <w:rsid w:val="0071122E"/>
    <w:rsid w:val="00712918"/>
    <w:rsid w:val="00712B80"/>
    <w:rsid w:val="0071336F"/>
    <w:rsid w:val="00713D54"/>
    <w:rsid w:val="0071731F"/>
    <w:rsid w:val="00717839"/>
    <w:rsid w:val="00717E0D"/>
    <w:rsid w:val="00717EA1"/>
    <w:rsid w:val="0072015C"/>
    <w:rsid w:val="0072027E"/>
    <w:rsid w:val="007207E9"/>
    <w:rsid w:val="007217A4"/>
    <w:rsid w:val="00721854"/>
    <w:rsid w:val="00726150"/>
    <w:rsid w:val="0072624F"/>
    <w:rsid w:val="00726C76"/>
    <w:rsid w:val="00727468"/>
    <w:rsid w:val="00727DF7"/>
    <w:rsid w:val="007301CB"/>
    <w:rsid w:val="00730DF5"/>
    <w:rsid w:val="007311BD"/>
    <w:rsid w:val="0073197F"/>
    <w:rsid w:val="0073207E"/>
    <w:rsid w:val="0073384C"/>
    <w:rsid w:val="00735FCB"/>
    <w:rsid w:val="007412B4"/>
    <w:rsid w:val="00741D54"/>
    <w:rsid w:val="00745598"/>
    <w:rsid w:val="00745AC2"/>
    <w:rsid w:val="00746316"/>
    <w:rsid w:val="00750304"/>
    <w:rsid w:val="00751913"/>
    <w:rsid w:val="00754326"/>
    <w:rsid w:val="0075585D"/>
    <w:rsid w:val="0075598A"/>
    <w:rsid w:val="0075718A"/>
    <w:rsid w:val="00757551"/>
    <w:rsid w:val="007602C2"/>
    <w:rsid w:val="0076062E"/>
    <w:rsid w:val="007616CA"/>
    <w:rsid w:val="00761B34"/>
    <w:rsid w:val="00761FC5"/>
    <w:rsid w:val="0076232C"/>
    <w:rsid w:val="007664FA"/>
    <w:rsid w:val="00766E53"/>
    <w:rsid w:val="007707FA"/>
    <w:rsid w:val="007728C5"/>
    <w:rsid w:val="00773B0F"/>
    <w:rsid w:val="007746A4"/>
    <w:rsid w:val="007749CB"/>
    <w:rsid w:val="00774BB8"/>
    <w:rsid w:val="007764D2"/>
    <w:rsid w:val="00777943"/>
    <w:rsid w:val="00782851"/>
    <w:rsid w:val="00783BC1"/>
    <w:rsid w:val="00785187"/>
    <w:rsid w:val="00785209"/>
    <w:rsid w:val="007853AD"/>
    <w:rsid w:val="0078621A"/>
    <w:rsid w:val="00787373"/>
    <w:rsid w:val="0078785B"/>
    <w:rsid w:val="00791AEA"/>
    <w:rsid w:val="007937D0"/>
    <w:rsid w:val="00795AAC"/>
    <w:rsid w:val="007966F6"/>
    <w:rsid w:val="00796730"/>
    <w:rsid w:val="00796B40"/>
    <w:rsid w:val="007A01D9"/>
    <w:rsid w:val="007A0989"/>
    <w:rsid w:val="007A245B"/>
    <w:rsid w:val="007A2A07"/>
    <w:rsid w:val="007A5867"/>
    <w:rsid w:val="007A5E00"/>
    <w:rsid w:val="007A756E"/>
    <w:rsid w:val="007A7A40"/>
    <w:rsid w:val="007B03ED"/>
    <w:rsid w:val="007B1A18"/>
    <w:rsid w:val="007B23DD"/>
    <w:rsid w:val="007B43F3"/>
    <w:rsid w:val="007B4CA9"/>
    <w:rsid w:val="007B5AF2"/>
    <w:rsid w:val="007B71A3"/>
    <w:rsid w:val="007C1096"/>
    <w:rsid w:val="007C2D37"/>
    <w:rsid w:val="007C2E03"/>
    <w:rsid w:val="007C39F9"/>
    <w:rsid w:val="007C4C33"/>
    <w:rsid w:val="007C4E13"/>
    <w:rsid w:val="007C7243"/>
    <w:rsid w:val="007C7E8B"/>
    <w:rsid w:val="007C7F21"/>
    <w:rsid w:val="007D0B9A"/>
    <w:rsid w:val="007D1DDF"/>
    <w:rsid w:val="007D2492"/>
    <w:rsid w:val="007D2E5A"/>
    <w:rsid w:val="007D3C84"/>
    <w:rsid w:val="007D49C9"/>
    <w:rsid w:val="007D6BA3"/>
    <w:rsid w:val="007E11CE"/>
    <w:rsid w:val="007E1D9C"/>
    <w:rsid w:val="007E69DE"/>
    <w:rsid w:val="007F04E3"/>
    <w:rsid w:val="007F15CB"/>
    <w:rsid w:val="007F27D2"/>
    <w:rsid w:val="007F4A60"/>
    <w:rsid w:val="007F5451"/>
    <w:rsid w:val="007F779F"/>
    <w:rsid w:val="007F7CDB"/>
    <w:rsid w:val="007F7E3E"/>
    <w:rsid w:val="008021FC"/>
    <w:rsid w:val="008037FD"/>
    <w:rsid w:val="00804720"/>
    <w:rsid w:val="008052D6"/>
    <w:rsid w:val="00806F4D"/>
    <w:rsid w:val="00806F58"/>
    <w:rsid w:val="008074C1"/>
    <w:rsid w:val="00810AC6"/>
    <w:rsid w:val="008110D1"/>
    <w:rsid w:val="00813CA5"/>
    <w:rsid w:val="00815AAA"/>
    <w:rsid w:val="00815CC4"/>
    <w:rsid w:val="00816A3F"/>
    <w:rsid w:val="0081756A"/>
    <w:rsid w:val="00821867"/>
    <w:rsid w:val="008223BA"/>
    <w:rsid w:val="00822895"/>
    <w:rsid w:val="00823682"/>
    <w:rsid w:val="00823841"/>
    <w:rsid w:val="008253C2"/>
    <w:rsid w:val="00826676"/>
    <w:rsid w:val="008313F2"/>
    <w:rsid w:val="00831A55"/>
    <w:rsid w:val="00831EEE"/>
    <w:rsid w:val="00834174"/>
    <w:rsid w:val="008353F5"/>
    <w:rsid w:val="008358DE"/>
    <w:rsid w:val="008359D6"/>
    <w:rsid w:val="00835DEF"/>
    <w:rsid w:val="008360B2"/>
    <w:rsid w:val="00837ECD"/>
    <w:rsid w:val="008444C0"/>
    <w:rsid w:val="00845317"/>
    <w:rsid w:val="00845AC4"/>
    <w:rsid w:val="008470B4"/>
    <w:rsid w:val="00854C49"/>
    <w:rsid w:val="00857490"/>
    <w:rsid w:val="0085750F"/>
    <w:rsid w:val="008575E2"/>
    <w:rsid w:val="00862883"/>
    <w:rsid w:val="00862A12"/>
    <w:rsid w:val="00862A25"/>
    <w:rsid w:val="0086326E"/>
    <w:rsid w:val="00863957"/>
    <w:rsid w:val="00863ACC"/>
    <w:rsid w:val="00863D33"/>
    <w:rsid w:val="0086442D"/>
    <w:rsid w:val="00864531"/>
    <w:rsid w:val="00865DEA"/>
    <w:rsid w:val="0086652A"/>
    <w:rsid w:val="0087024A"/>
    <w:rsid w:val="00870A85"/>
    <w:rsid w:val="00870BAE"/>
    <w:rsid w:val="00872C35"/>
    <w:rsid w:val="0087675A"/>
    <w:rsid w:val="00876957"/>
    <w:rsid w:val="008772F6"/>
    <w:rsid w:val="00877301"/>
    <w:rsid w:val="008813DF"/>
    <w:rsid w:val="00883C04"/>
    <w:rsid w:val="0088461B"/>
    <w:rsid w:val="00884970"/>
    <w:rsid w:val="00885B3D"/>
    <w:rsid w:val="008865FC"/>
    <w:rsid w:val="008900DA"/>
    <w:rsid w:val="00891D99"/>
    <w:rsid w:val="008920D1"/>
    <w:rsid w:val="008965CA"/>
    <w:rsid w:val="00896B38"/>
    <w:rsid w:val="0089769F"/>
    <w:rsid w:val="008A09E0"/>
    <w:rsid w:val="008A17D5"/>
    <w:rsid w:val="008A209C"/>
    <w:rsid w:val="008A2F9A"/>
    <w:rsid w:val="008A320B"/>
    <w:rsid w:val="008A339D"/>
    <w:rsid w:val="008A3881"/>
    <w:rsid w:val="008A50D6"/>
    <w:rsid w:val="008A7793"/>
    <w:rsid w:val="008B2549"/>
    <w:rsid w:val="008B3CCC"/>
    <w:rsid w:val="008B4F64"/>
    <w:rsid w:val="008B5B27"/>
    <w:rsid w:val="008B5CBE"/>
    <w:rsid w:val="008B6503"/>
    <w:rsid w:val="008B7278"/>
    <w:rsid w:val="008C04D4"/>
    <w:rsid w:val="008C1033"/>
    <w:rsid w:val="008C2188"/>
    <w:rsid w:val="008C21DB"/>
    <w:rsid w:val="008C2312"/>
    <w:rsid w:val="008C3784"/>
    <w:rsid w:val="008C42C0"/>
    <w:rsid w:val="008C4A3A"/>
    <w:rsid w:val="008C62ED"/>
    <w:rsid w:val="008C7046"/>
    <w:rsid w:val="008C7234"/>
    <w:rsid w:val="008D0357"/>
    <w:rsid w:val="008D3557"/>
    <w:rsid w:val="008D54DB"/>
    <w:rsid w:val="008D6908"/>
    <w:rsid w:val="008D789E"/>
    <w:rsid w:val="008D7D57"/>
    <w:rsid w:val="008E0050"/>
    <w:rsid w:val="008E0C51"/>
    <w:rsid w:val="008E4584"/>
    <w:rsid w:val="008E4BD0"/>
    <w:rsid w:val="008E553D"/>
    <w:rsid w:val="008F175D"/>
    <w:rsid w:val="008F28E1"/>
    <w:rsid w:val="008F2CFE"/>
    <w:rsid w:val="008F2DC9"/>
    <w:rsid w:val="008F43BA"/>
    <w:rsid w:val="008F457A"/>
    <w:rsid w:val="008F4D42"/>
    <w:rsid w:val="008F4ECF"/>
    <w:rsid w:val="008F614A"/>
    <w:rsid w:val="008F6C29"/>
    <w:rsid w:val="008F76E0"/>
    <w:rsid w:val="0090156A"/>
    <w:rsid w:val="009016D3"/>
    <w:rsid w:val="0090380B"/>
    <w:rsid w:val="00903E1F"/>
    <w:rsid w:val="00904D37"/>
    <w:rsid w:val="00904FD3"/>
    <w:rsid w:val="009070A2"/>
    <w:rsid w:val="0090743C"/>
    <w:rsid w:val="00907AEE"/>
    <w:rsid w:val="0091097C"/>
    <w:rsid w:val="00910ECE"/>
    <w:rsid w:val="00911315"/>
    <w:rsid w:val="00911378"/>
    <w:rsid w:val="00911EC4"/>
    <w:rsid w:val="0091230D"/>
    <w:rsid w:val="009132EA"/>
    <w:rsid w:val="00913A6B"/>
    <w:rsid w:val="0091437F"/>
    <w:rsid w:val="009145C5"/>
    <w:rsid w:val="00914663"/>
    <w:rsid w:val="00914900"/>
    <w:rsid w:val="00914BF5"/>
    <w:rsid w:val="009207E9"/>
    <w:rsid w:val="009219F3"/>
    <w:rsid w:val="00922CBC"/>
    <w:rsid w:val="00923F74"/>
    <w:rsid w:val="00925A5E"/>
    <w:rsid w:val="00925B0F"/>
    <w:rsid w:val="00927276"/>
    <w:rsid w:val="00927A08"/>
    <w:rsid w:val="00930EAB"/>
    <w:rsid w:val="00931AFF"/>
    <w:rsid w:val="00932E32"/>
    <w:rsid w:val="00933BEA"/>
    <w:rsid w:val="0093418A"/>
    <w:rsid w:val="00934591"/>
    <w:rsid w:val="00935002"/>
    <w:rsid w:val="00936C98"/>
    <w:rsid w:val="00937ACA"/>
    <w:rsid w:val="0094038F"/>
    <w:rsid w:val="009405A6"/>
    <w:rsid w:val="009406D8"/>
    <w:rsid w:val="00940AC5"/>
    <w:rsid w:val="00940C45"/>
    <w:rsid w:val="00942C80"/>
    <w:rsid w:val="0094346D"/>
    <w:rsid w:val="00945CA8"/>
    <w:rsid w:val="009521DE"/>
    <w:rsid w:val="00952D3A"/>
    <w:rsid w:val="00953068"/>
    <w:rsid w:val="00954B8B"/>
    <w:rsid w:val="00954ED5"/>
    <w:rsid w:val="00954F9E"/>
    <w:rsid w:val="009558FE"/>
    <w:rsid w:val="00956725"/>
    <w:rsid w:val="00960C95"/>
    <w:rsid w:val="00962611"/>
    <w:rsid w:val="00962AAA"/>
    <w:rsid w:val="0096377C"/>
    <w:rsid w:val="009644A1"/>
    <w:rsid w:val="0096457B"/>
    <w:rsid w:val="0096464B"/>
    <w:rsid w:val="00970803"/>
    <w:rsid w:val="00970CB9"/>
    <w:rsid w:val="00971422"/>
    <w:rsid w:val="009716B2"/>
    <w:rsid w:val="009770B7"/>
    <w:rsid w:val="00977634"/>
    <w:rsid w:val="0098056D"/>
    <w:rsid w:val="00983961"/>
    <w:rsid w:val="00985178"/>
    <w:rsid w:val="00985B47"/>
    <w:rsid w:val="009871F5"/>
    <w:rsid w:val="0099104F"/>
    <w:rsid w:val="00991D25"/>
    <w:rsid w:val="00995C74"/>
    <w:rsid w:val="00995D98"/>
    <w:rsid w:val="00996169"/>
    <w:rsid w:val="009968AB"/>
    <w:rsid w:val="00997686"/>
    <w:rsid w:val="009A1CD9"/>
    <w:rsid w:val="009A5649"/>
    <w:rsid w:val="009A59F8"/>
    <w:rsid w:val="009A5A57"/>
    <w:rsid w:val="009A79A0"/>
    <w:rsid w:val="009B0FA3"/>
    <w:rsid w:val="009B395B"/>
    <w:rsid w:val="009B739B"/>
    <w:rsid w:val="009B769A"/>
    <w:rsid w:val="009C128D"/>
    <w:rsid w:val="009C3255"/>
    <w:rsid w:val="009C5268"/>
    <w:rsid w:val="009C5416"/>
    <w:rsid w:val="009C6188"/>
    <w:rsid w:val="009D0D5D"/>
    <w:rsid w:val="009D0DA7"/>
    <w:rsid w:val="009D175D"/>
    <w:rsid w:val="009D254B"/>
    <w:rsid w:val="009D28A7"/>
    <w:rsid w:val="009D2F67"/>
    <w:rsid w:val="009D31CF"/>
    <w:rsid w:val="009D57A1"/>
    <w:rsid w:val="009D7008"/>
    <w:rsid w:val="009D7F70"/>
    <w:rsid w:val="009E07A4"/>
    <w:rsid w:val="009E0F6A"/>
    <w:rsid w:val="009E1497"/>
    <w:rsid w:val="009E1B83"/>
    <w:rsid w:val="009E6100"/>
    <w:rsid w:val="009E6DEA"/>
    <w:rsid w:val="009E6F76"/>
    <w:rsid w:val="009E76C7"/>
    <w:rsid w:val="009F1218"/>
    <w:rsid w:val="009F196D"/>
    <w:rsid w:val="009F2515"/>
    <w:rsid w:val="009F28A9"/>
    <w:rsid w:val="009F497B"/>
    <w:rsid w:val="009F6B9D"/>
    <w:rsid w:val="00A03E5B"/>
    <w:rsid w:val="00A04995"/>
    <w:rsid w:val="00A10BC1"/>
    <w:rsid w:val="00A119F5"/>
    <w:rsid w:val="00A1243E"/>
    <w:rsid w:val="00A13A22"/>
    <w:rsid w:val="00A14DE3"/>
    <w:rsid w:val="00A14FB4"/>
    <w:rsid w:val="00A15397"/>
    <w:rsid w:val="00A15946"/>
    <w:rsid w:val="00A15DF8"/>
    <w:rsid w:val="00A2004E"/>
    <w:rsid w:val="00A20431"/>
    <w:rsid w:val="00A2062B"/>
    <w:rsid w:val="00A20A9F"/>
    <w:rsid w:val="00A22249"/>
    <w:rsid w:val="00A23E77"/>
    <w:rsid w:val="00A27FC5"/>
    <w:rsid w:val="00A31EA9"/>
    <w:rsid w:val="00A330AF"/>
    <w:rsid w:val="00A34CEE"/>
    <w:rsid w:val="00A3641D"/>
    <w:rsid w:val="00A36B37"/>
    <w:rsid w:val="00A37070"/>
    <w:rsid w:val="00A40DF0"/>
    <w:rsid w:val="00A40DF8"/>
    <w:rsid w:val="00A41B98"/>
    <w:rsid w:val="00A42B59"/>
    <w:rsid w:val="00A432E8"/>
    <w:rsid w:val="00A4330A"/>
    <w:rsid w:val="00A44121"/>
    <w:rsid w:val="00A44977"/>
    <w:rsid w:val="00A45A0A"/>
    <w:rsid w:val="00A4710B"/>
    <w:rsid w:val="00A52541"/>
    <w:rsid w:val="00A52C59"/>
    <w:rsid w:val="00A551FE"/>
    <w:rsid w:val="00A56F43"/>
    <w:rsid w:val="00A57C39"/>
    <w:rsid w:val="00A602A0"/>
    <w:rsid w:val="00A6285A"/>
    <w:rsid w:val="00A659DD"/>
    <w:rsid w:val="00A65B0C"/>
    <w:rsid w:val="00A67254"/>
    <w:rsid w:val="00A719EF"/>
    <w:rsid w:val="00A72A46"/>
    <w:rsid w:val="00A732BA"/>
    <w:rsid w:val="00A73953"/>
    <w:rsid w:val="00A73A9E"/>
    <w:rsid w:val="00A749AC"/>
    <w:rsid w:val="00A75D73"/>
    <w:rsid w:val="00A8101B"/>
    <w:rsid w:val="00A8238D"/>
    <w:rsid w:val="00A865A0"/>
    <w:rsid w:val="00A871A6"/>
    <w:rsid w:val="00A87AB9"/>
    <w:rsid w:val="00A87B7C"/>
    <w:rsid w:val="00A87F72"/>
    <w:rsid w:val="00A9044C"/>
    <w:rsid w:val="00A919AB"/>
    <w:rsid w:val="00A91E1C"/>
    <w:rsid w:val="00A92B19"/>
    <w:rsid w:val="00A93688"/>
    <w:rsid w:val="00A9384A"/>
    <w:rsid w:val="00A94B35"/>
    <w:rsid w:val="00A96035"/>
    <w:rsid w:val="00AA0B53"/>
    <w:rsid w:val="00AA1472"/>
    <w:rsid w:val="00AA2067"/>
    <w:rsid w:val="00AA408C"/>
    <w:rsid w:val="00AA507B"/>
    <w:rsid w:val="00AA6535"/>
    <w:rsid w:val="00AA676F"/>
    <w:rsid w:val="00AB42B7"/>
    <w:rsid w:val="00AB6802"/>
    <w:rsid w:val="00AB686E"/>
    <w:rsid w:val="00AB7DF7"/>
    <w:rsid w:val="00AB7E8A"/>
    <w:rsid w:val="00AC2302"/>
    <w:rsid w:val="00AC50BF"/>
    <w:rsid w:val="00AC68E9"/>
    <w:rsid w:val="00AD0B17"/>
    <w:rsid w:val="00AD1E51"/>
    <w:rsid w:val="00AD267A"/>
    <w:rsid w:val="00AD4877"/>
    <w:rsid w:val="00AD4F79"/>
    <w:rsid w:val="00AD53E2"/>
    <w:rsid w:val="00AD5437"/>
    <w:rsid w:val="00AD6F84"/>
    <w:rsid w:val="00AD6FF8"/>
    <w:rsid w:val="00AE17EE"/>
    <w:rsid w:val="00AE1FAC"/>
    <w:rsid w:val="00AE24D1"/>
    <w:rsid w:val="00AE2668"/>
    <w:rsid w:val="00AE3ABB"/>
    <w:rsid w:val="00AE6C9F"/>
    <w:rsid w:val="00AF10A2"/>
    <w:rsid w:val="00AF1D9A"/>
    <w:rsid w:val="00AF305E"/>
    <w:rsid w:val="00AF4774"/>
    <w:rsid w:val="00AF4786"/>
    <w:rsid w:val="00AF51E3"/>
    <w:rsid w:val="00AF5DB0"/>
    <w:rsid w:val="00AF6258"/>
    <w:rsid w:val="00AF7E51"/>
    <w:rsid w:val="00B0276B"/>
    <w:rsid w:val="00B02B1C"/>
    <w:rsid w:val="00B03905"/>
    <w:rsid w:val="00B03ED4"/>
    <w:rsid w:val="00B04B22"/>
    <w:rsid w:val="00B0562F"/>
    <w:rsid w:val="00B05A95"/>
    <w:rsid w:val="00B05DA0"/>
    <w:rsid w:val="00B05FFE"/>
    <w:rsid w:val="00B0688E"/>
    <w:rsid w:val="00B0707C"/>
    <w:rsid w:val="00B10EFD"/>
    <w:rsid w:val="00B10F8D"/>
    <w:rsid w:val="00B11471"/>
    <w:rsid w:val="00B14D76"/>
    <w:rsid w:val="00B15D7F"/>
    <w:rsid w:val="00B16CAB"/>
    <w:rsid w:val="00B17A53"/>
    <w:rsid w:val="00B2142A"/>
    <w:rsid w:val="00B21455"/>
    <w:rsid w:val="00B22C52"/>
    <w:rsid w:val="00B26258"/>
    <w:rsid w:val="00B26587"/>
    <w:rsid w:val="00B273E8"/>
    <w:rsid w:val="00B27E61"/>
    <w:rsid w:val="00B30D0C"/>
    <w:rsid w:val="00B31395"/>
    <w:rsid w:val="00B33B8B"/>
    <w:rsid w:val="00B34D64"/>
    <w:rsid w:val="00B36402"/>
    <w:rsid w:val="00B4038D"/>
    <w:rsid w:val="00B404D0"/>
    <w:rsid w:val="00B4154E"/>
    <w:rsid w:val="00B41D7F"/>
    <w:rsid w:val="00B43B9B"/>
    <w:rsid w:val="00B46A49"/>
    <w:rsid w:val="00B507A9"/>
    <w:rsid w:val="00B509BB"/>
    <w:rsid w:val="00B50B5F"/>
    <w:rsid w:val="00B54846"/>
    <w:rsid w:val="00B555AB"/>
    <w:rsid w:val="00B56D43"/>
    <w:rsid w:val="00B574D4"/>
    <w:rsid w:val="00B61A50"/>
    <w:rsid w:val="00B62D8E"/>
    <w:rsid w:val="00B62FD3"/>
    <w:rsid w:val="00B63A46"/>
    <w:rsid w:val="00B65A15"/>
    <w:rsid w:val="00B66718"/>
    <w:rsid w:val="00B66AF2"/>
    <w:rsid w:val="00B66BED"/>
    <w:rsid w:val="00B714A6"/>
    <w:rsid w:val="00B71B04"/>
    <w:rsid w:val="00B71D04"/>
    <w:rsid w:val="00B720D6"/>
    <w:rsid w:val="00B730D9"/>
    <w:rsid w:val="00B73BE4"/>
    <w:rsid w:val="00B755C1"/>
    <w:rsid w:val="00B76A34"/>
    <w:rsid w:val="00B76FED"/>
    <w:rsid w:val="00B80637"/>
    <w:rsid w:val="00B83B45"/>
    <w:rsid w:val="00B8546D"/>
    <w:rsid w:val="00B857E5"/>
    <w:rsid w:val="00B85897"/>
    <w:rsid w:val="00B868EE"/>
    <w:rsid w:val="00B869C0"/>
    <w:rsid w:val="00B90508"/>
    <w:rsid w:val="00B90B6A"/>
    <w:rsid w:val="00B9114E"/>
    <w:rsid w:val="00B91C56"/>
    <w:rsid w:val="00B91D10"/>
    <w:rsid w:val="00B97A5B"/>
    <w:rsid w:val="00BA0006"/>
    <w:rsid w:val="00BA0A80"/>
    <w:rsid w:val="00BA15BD"/>
    <w:rsid w:val="00BA2042"/>
    <w:rsid w:val="00BA4118"/>
    <w:rsid w:val="00BA54EF"/>
    <w:rsid w:val="00BA570F"/>
    <w:rsid w:val="00BA57DD"/>
    <w:rsid w:val="00BB2347"/>
    <w:rsid w:val="00BB2D5E"/>
    <w:rsid w:val="00BB46E8"/>
    <w:rsid w:val="00BB496C"/>
    <w:rsid w:val="00BB4E4D"/>
    <w:rsid w:val="00BB6E26"/>
    <w:rsid w:val="00BB7919"/>
    <w:rsid w:val="00BB7A5E"/>
    <w:rsid w:val="00BB7E07"/>
    <w:rsid w:val="00BC00DF"/>
    <w:rsid w:val="00BC0D96"/>
    <w:rsid w:val="00BC2D51"/>
    <w:rsid w:val="00BC31FF"/>
    <w:rsid w:val="00BC34C4"/>
    <w:rsid w:val="00BC6DEF"/>
    <w:rsid w:val="00BD0CA7"/>
    <w:rsid w:val="00BD2B2A"/>
    <w:rsid w:val="00BD2DA4"/>
    <w:rsid w:val="00BD4F64"/>
    <w:rsid w:val="00BE1AD7"/>
    <w:rsid w:val="00BE3018"/>
    <w:rsid w:val="00BE724A"/>
    <w:rsid w:val="00BE7459"/>
    <w:rsid w:val="00BE797A"/>
    <w:rsid w:val="00BF0DE3"/>
    <w:rsid w:val="00BF12A8"/>
    <w:rsid w:val="00BF19D4"/>
    <w:rsid w:val="00BF288F"/>
    <w:rsid w:val="00BF48B4"/>
    <w:rsid w:val="00BF4B10"/>
    <w:rsid w:val="00BF4BD2"/>
    <w:rsid w:val="00BF5B5F"/>
    <w:rsid w:val="00C008E9"/>
    <w:rsid w:val="00C009E5"/>
    <w:rsid w:val="00C01BD1"/>
    <w:rsid w:val="00C02D4A"/>
    <w:rsid w:val="00C04B3A"/>
    <w:rsid w:val="00C07F57"/>
    <w:rsid w:val="00C138D3"/>
    <w:rsid w:val="00C15300"/>
    <w:rsid w:val="00C162FA"/>
    <w:rsid w:val="00C204A3"/>
    <w:rsid w:val="00C21F84"/>
    <w:rsid w:val="00C22347"/>
    <w:rsid w:val="00C22781"/>
    <w:rsid w:val="00C22A39"/>
    <w:rsid w:val="00C269A6"/>
    <w:rsid w:val="00C277E8"/>
    <w:rsid w:val="00C27B16"/>
    <w:rsid w:val="00C27FD7"/>
    <w:rsid w:val="00C30B80"/>
    <w:rsid w:val="00C31C6E"/>
    <w:rsid w:val="00C3365B"/>
    <w:rsid w:val="00C339AF"/>
    <w:rsid w:val="00C33AB2"/>
    <w:rsid w:val="00C3587D"/>
    <w:rsid w:val="00C360EB"/>
    <w:rsid w:val="00C375C8"/>
    <w:rsid w:val="00C40EAE"/>
    <w:rsid w:val="00C41175"/>
    <w:rsid w:val="00C41179"/>
    <w:rsid w:val="00C42496"/>
    <w:rsid w:val="00C44845"/>
    <w:rsid w:val="00C44C01"/>
    <w:rsid w:val="00C44EC4"/>
    <w:rsid w:val="00C464DB"/>
    <w:rsid w:val="00C46973"/>
    <w:rsid w:val="00C50457"/>
    <w:rsid w:val="00C518EC"/>
    <w:rsid w:val="00C51949"/>
    <w:rsid w:val="00C530D6"/>
    <w:rsid w:val="00C531CB"/>
    <w:rsid w:val="00C547BC"/>
    <w:rsid w:val="00C54B15"/>
    <w:rsid w:val="00C56DEC"/>
    <w:rsid w:val="00C60A1D"/>
    <w:rsid w:val="00C61150"/>
    <w:rsid w:val="00C614F8"/>
    <w:rsid w:val="00C61CCB"/>
    <w:rsid w:val="00C655C5"/>
    <w:rsid w:val="00C6569C"/>
    <w:rsid w:val="00C66813"/>
    <w:rsid w:val="00C6685E"/>
    <w:rsid w:val="00C716D9"/>
    <w:rsid w:val="00C731C7"/>
    <w:rsid w:val="00C73845"/>
    <w:rsid w:val="00C7516A"/>
    <w:rsid w:val="00C75249"/>
    <w:rsid w:val="00C773CC"/>
    <w:rsid w:val="00C7780A"/>
    <w:rsid w:val="00C77C8C"/>
    <w:rsid w:val="00C8010E"/>
    <w:rsid w:val="00C8204A"/>
    <w:rsid w:val="00C83E74"/>
    <w:rsid w:val="00C8499F"/>
    <w:rsid w:val="00C84A59"/>
    <w:rsid w:val="00C8654B"/>
    <w:rsid w:val="00C872E7"/>
    <w:rsid w:val="00C912DB"/>
    <w:rsid w:val="00C914E4"/>
    <w:rsid w:val="00C91D9B"/>
    <w:rsid w:val="00C9200E"/>
    <w:rsid w:val="00C93421"/>
    <w:rsid w:val="00C946BD"/>
    <w:rsid w:val="00C95A09"/>
    <w:rsid w:val="00C95C6A"/>
    <w:rsid w:val="00CA07B8"/>
    <w:rsid w:val="00CA0A1A"/>
    <w:rsid w:val="00CA0B9D"/>
    <w:rsid w:val="00CA2FB8"/>
    <w:rsid w:val="00CA4440"/>
    <w:rsid w:val="00CA52EA"/>
    <w:rsid w:val="00CA586C"/>
    <w:rsid w:val="00CA6782"/>
    <w:rsid w:val="00CB359D"/>
    <w:rsid w:val="00CB373F"/>
    <w:rsid w:val="00CB67BD"/>
    <w:rsid w:val="00CC35ED"/>
    <w:rsid w:val="00CC4280"/>
    <w:rsid w:val="00CC4B35"/>
    <w:rsid w:val="00CC690E"/>
    <w:rsid w:val="00CC6D9C"/>
    <w:rsid w:val="00CC7E52"/>
    <w:rsid w:val="00CD04D0"/>
    <w:rsid w:val="00CD2224"/>
    <w:rsid w:val="00CD3053"/>
    <w:rsid w:val="00CD7B96"/>
    <w:rsid w:val="00CE0797"/>
    <w:rsid w:val="00CE1027"/>
    <w:rsid w:val="00CE4FBA"/>
    <w:rsid w:val="00CE5F94"/>
    <w:rsid w:val="00CE60A8"/>
    <w:rsid w:val="00CF0E1C"/>
    <w:rsid w:val="00CF1322"/>
    <w:rsid w:val="00CF179C"/>
    <w:rsid w:val="00CF46FC"/>
    <w:rsid w:val="00CF5AF9"/>
    <w:rsid w:val="00D01D91"/>
    <w:rsid w:val="00D02125"/>
    <w:rsid w:val="00D0278C"/>
    <w:rsid w:val="00D02E20"/>
    <w:rsid w:val="00D04391"/>
    <w:rsid w:val="00D0498F"/>
    <w:rsid w:val="00D04EED"/>
    <w:rsid w:val="00D051E4"/>
    <w:rsid w:val="00D0689F"/>
    <w:rsid w:val="00D0729B"/>
    <w:rsid w:val="00D12E0C"/>
    <w:rsid w:val="00D1682C"/>
    <w:rsid w:val="00D16DB2"/>
    <w:rsid w:val="00D170D9"/>
    <w:rsid w:val="00D204D6"/>
    <w:rsid w:val="00D2244B"/>
    <w:rsid w:val="00D22CE9"/>
    <w:rsid w:val="00D246E7"/>
    <w:rsid w:val="00D25801"/>
    <w:rsid w:val="00D25A11"/>
    <w:rsid w:val="00D2742D"/>
    <w:rsid w:val="00D303E9"/>
    <w:rsid w:val="00D34DC2"/>
    <w:rsid w:val="00D353C2"/>
    <w:rsid w:val="00D378F9"/>
    <w:rsid w:val="00D416E4"/>
    <w:rsid w:val="00D41F46"/>
    <w:rsid w:val="00D423A3"/>
    <w:rsid w:val="00D42795"/>
    <w:rsid w:val="00D42799"/>
    <w:rsid w:val="00D42967"/>
    <w:rsid w:val="00D42B60"/>
    <w:rsid w:val="00D42FC1"/>
    <w:rsid w:val="00D44656"/>
    <w:rsid w:val="00D44BC5"/>
    <w:rsid w:val="00D44D4C"/>
    <w:rsid w:val="00D4640E"/>
    <w:rsid w:val="00D46542"/>
    <w:rsid w:val="00D46611"/>
    <w:rsid w:val="00D46645"/>
    <w:rsid w:val="00D46745"/>
    <w:rsid w:val="00D4718B"/>
    <w:rsid w:val="00D475DF"/>
    <w:rsid w:val="00D50446"/>
    <w:rsid w:val="00D50DCB"/>
    <w:rsid w:val="00D51C82"/>
    <w:rsid w:val="00D52117"/>
    <w:rsid w:val="00D5268B"/>
    <w:rsid w:val="00D52968"/>
    <w:rsid w:val="00D5309F"/>
    <w:rsid w:val="00D579BE"/>
    <w:rsid w:val="00D62135"/>
    <w:rsid w:val="00D6233F"/>
    <w:rsid w:val="00D63B57"/>
    <w:rsid w:val="00D6430F"/>
    <w:rsid w:val="00D65C5C"/>
    <w:rsid w:val="00D6716D"/>
    <w:rsid w:val="00D71637"/>
    <w:rsid w:val="00D71EFD"/>
    <w:rsid w:val="00D72BC1"/>
    <w:rsid w:val="00D72BFB"/>
    <w:rsid w:val="00D72F80"/>
    <w:rsid w:val="00D73021"/>
    <w:rsid w:val="00D7325E"/>
    <w:rsid w:val="00D743A8"/>
    <w:rsid w:val="00D74F90"/>
    <w:rsid w:val="00D75866"/>
    <w:rsid w:val="00D76E31"/>
    <w:rsid w:val="00D77F55"/>
    <w:rsid w:val="00D807D1"/>
    <w:rsid w:val="00D8156C"/>
    <w:rsid w:val="00D81FA5"/>
    <w:rsid w:val="00D824D4"/>
    <w:rsid w:val="00D86647"/>
    <w:rsid w:val="00D8676E"/>
    <w:rsid w:val="00D8775D"/>
    <w:rsid w:val="00D877A3"/>
    <w:rsid w:val="00D90982"/>
    <w:rsid w:val="00D90A8A"/>
    <w:rsid w:val="00D93316"/>
    <w:rsid w:val="00D95259"/>
    <w:rsid w:val="00D954FF"/>
    <w:rsid w:val="00D958D0"/>
    <w:rsid w:val="00D97514"/>
    <w:rsid w:val="00D975AD"/>
    <w:rsid w:val="00DA05D5"/>
    <w:rsid w:val="00DA1508"/>
    <w:rsid w:val="00DA64FE"/>
    <w:rsid w:val="00DA7CD0"/>
    <w:rsid w:val="00DB039D"/>
    <w:rsid w:val="00DB071D"/>
    <w:rsid w:val="00DB3F9A"/>
    <w:rsid w:val="00DB555D"/>
    <w:rsid w:val="00DB5C8B"/>
    <w:rsid w:val="00DB5DBF"/>
    <w:rsid w:val="00DB6785"/>
    <w:rsid w:val="00DB7D47"/>
    <w:rsid w:val="00DC067C"/>
    <w:rsid w:val="00DC0DD8"/>
    <w:rsid w:val="00DC18FC"/>
    <w:rsid w:val="00DC2B58"/>
    <w:rsid w:val="00DC42BE"/>
    <w:rsid w:val="00DC43D4"/>
    <w:rsid w:val="00DC5FAE"/>
    <w:rsid w:val="00DD002D"/>
    <w:rsid w:val="00DD07B6"/>
    <w:rsid w:val="00DD39ED"/>
    <w:rsid w:val="00DD3F1B"/>
    <w:rsid w:val="00DD52A5"/>
    <w:rsid w:val="00DD62B7"/>
    <w:rsid w:val="00DD6A31"/>
    <w:rsid w:val="00DD70AC"/>
    <w:rsid w:val="00DE0C73"/>
    <w:rsid w:val="00DE1323"/>
    <w:rsid w:val="00DE35CE"/>
    <w:rsid w:val="00DE3C58"/>
    <w:rsid w:val="00DE4DA0"/>
    <w:rsid w:val="00DE65EA"/>
    <w:rsid w:val="00DE7B6F"/>
    <w:rsid w:val="00DF0378"/>
    <w:rsid w:val="00DF0B63"/>
    <w:rsid w:val="00DF10C5"/>
    <w:rsid w:val="00DF1648"/>
    <w:rsid w:val="00DF4B3A"/>
    <w:rsid w:val="00DF5662"/>
    <w:rsid w:val="00DF5A40"/>
    <w:rsid w:val="00DF5D5C"/>
    <w:rsid w:val="00DF6DBA"/>
    <w:rsid w:val="00DF7239"/>
    <w:rsid w:val="00DF78CE"/>
    <w:rsid w:val="00E00E7E"/>
    <w:rsid w:val="00E01CF1"/>
    <w:rsid w:val="00E02CC0"/>
    <w:rsid w:val="00E02CCA"/>
    <w:rsid w:val="00E03540"/>
    <w:rsid w:val="00E0396A"/>
    <w:rsid w:val="00E046C4"/>
    <w:rsid w:val="00E04FEC"/>
    <w:rsid w:val="00E0668D"/>
    <w:rsid w:val="00E06BA6"/>
    <w:rsid w:val="00E07414"/>
    <w:rsid w:val="00E07681"/>
    <w:rsid w:val="00E07703"/>
    <w:rsid w:val="00E07A4B"/>
    <w:rsid w:val="00E106E2"/>
    <w:rsid w:val="00E11750"/>
    <w:rsid w:val="00E1614F"/>
    <w:rsid w:val="00E20412"/>
    <w:rsid w:val="00E217D0"/>
    <w:rsid w:val="00E21A95"/>
    <w:rsid w:val="00E21F35"/>
    <w:rsid w:val="00E22254"/>
    <w:rsid w:val="00E22C3F"/>
    <w:rsid w:val="00E23125"/>
    <w:rsid w:val="00E23B66"/>
    <w:rsid w:val="00E2709D"/>
    <w:rsid w:val="00E27A50"/>
    <w:rsid w:val="00E3253D"/>
    <w:rsid w:val="00E32AD9"/>
    <w:rsid w:val="00E33231"/>
    <w:rsid w:val="00E34A55"/>
    <w:rsid w:val="00E355BD"/>
    <w:rsid w:val="00E35B5C"/>
    <w:rsid w:val="00E3606E"/>
    <w:rsid w:val="00E37CC9"/>
    <w:rsid w:val="00E429A1"/>
    <w:rsid w:val="00E44965"/>
    <w:rsid w:val="00E45A13"/>
    <w:rsid w:val="00E46D83"/>
    <w:rsid w:val="00E47B16"/>
    <w:rsid w:val="00E50B13"/>
    <w:rsid w:val="00E512AD"/>
    <w:rsid w:val="00E51767"/>
    <w:rsid w:val="00E52AAB"/>
    <w:rsid w:val="00E52BBE"/>
    <w:rsid w:val="00E53913"/>
    <w:rsid w:val="00E55454"/>
    <w:rsid w:val="00E60470"/>
    <w:rsid w:val="00E62AE2"/>
    <w:rsid w:val="00E64643"/>
    <w:rsid w:val="00E64ABD"/>
    <w:rsid w:val="00E655E6"/>
    <w:rsid w:val="00E6568F"/>
    <w:rsid w:val="00E65933"/>
    <w:rsid w:val="00E666E1"/>
    <w:rsid w:val="00E66F0F"/>
    <w:rsid w:val="00E676A5"/>
    <w:rsid w:val="00E70417"/>
    <w:rsid w:val="00E70FAB"/>
    <w:rsid w:val="00E710DA"/>
    <w:rsid w:val="00E73B49"/>
    <w:rsid w:val="00E76342"/>
    <w:rsid w:val="00E77E4E"/>
    <w:rsid w:val="00E80298"/>
    <w:rsid w:val="00E82856"/>
    <w:rsid w:val="00E83375"/>
    <w:rsid w:val="00E8422F"/>
    <w:rsid w:val="00E84AF7"/>
    <w:rsid w:val="00E84B7E"/>
    <w:rsid w:val="00E84E92"/>
    <w:rsid w:val="00E84FFB"/>
    <w:rsid w:val="00E852EA"/>
    <w:rsid w:val="00E87B5D"/>
    <w:rsid w:val="00E90727"/>
    <w:rsid w:val="00E915DE"/>
    <w:rsid w:val="00E915E5"/>
    <w:rsid w:val="00E9546D"/>
    <w:rsid w:val="00E95D6F"/>
    <w:rsid w:val="00E9671F"/>
    <w:rsid w:val="00E97CF4"/>
    <w:rsid w:val="00EA2D2D"/>
    <w:rsid w:val="00EA32A8"/>
    <w:rsid w:val="00EA3FA6"/>
    <w:rsid w:val="00EA5FBE"/>
    <w:rsid w:val="00EB30FE"/>
    <w:rsid w:val="00EB4795"/>
    <w:rsid w:val="00EB4812"/>
    <w:rsid w:val="00EB5924"/>
    <w:rsid w:val="00EB598A"/>
    <w:rsid w:val="00EB5F23"/>
    <w:rsid w:val="00EB7ADA"/>
    <w:rsid w:val="00EC0166"/>
    <w:rsid w:val="00EC1107"/>
    <w:rsid w:val="00EC1B67"/>
    <w:rsid w:val="00EC34E4"/>
    <w:rsid w:val="00EC6810"/>
    <w:rsid w:val="00ED0B5C"/>
    <w:rsid w:val="00ED2EA2"/>
    <w:rsid w:val="00ED6B80"/>
    <w:rsid w:val="00EE1407"/>
    <w:rsid w:val="00EE39DB"/>
    <w:rsid w:val="00EE4A31"/>
    <w:rsid w:val="00EF025B"/>
    <w:rsid w:val="00EF422A"/>
    <w:rsid w:val="00EF5005"/>
    <w:rsid w:val="00EF6083"/>
    <w:rsid w:val="00EF7490"/>
    <w:rsid w:val="00F00AEA"/>
    <w:rsid w:val="00F02864"/>
    <w:rsid w:val="00F031F9"/>
    <w:rsid w:val="00F047C5"/>
    <w:rsid w:val="00F0572F"/>
    <w:rsid w:val="00F05846"/>
    <w:rsid w:val="00F05DAE"/>
    <w:rsid w:val="00F11FE4"/>
    <w:rsid w:val="00F12917"/>
    <w:rsid w:val="00F14A40"/>
    <w:rsid w:val="00F153A8"/>
    <w:rsid w:val="00F15936"/>
    <w:rsid w:val="00F166C9"/>
    <w:rsid w:val="00F20BEF"/>
    <w:rsid w:val="00F20F97"/>
    <w:rsid w:val="00F2110D"/>
    <w:rsid w:val="00F22F34"/>
    <w:rsid w:val="00F3213C"/>
    <w:rsid w:val="00F34299"/>
    <w:rsid w:val="00F34743"/>
    <w:rsid w:val="00F3498E"/>
    <w:rsid w:val="00F36396"/>
    <w:rsid w:val="00F37D38"/>
    <w:rsid w:val="00F401F8"/>
    <w:rsid w:val="00F40A75"/>
    <w:rsid w:val="00F42752"/>
    <w:rsid w:val="00F43EC0"/>
    <w:rsid w:val="00F4524C"/>
    <w:rsid w:val="00F4530D"/>
    <w:rsid w:val="00F50043"/>
    <w:rsid w:val="00F506C9"/>
    <w:rsid w:val="00F52E06"/>
    <w:rsid w:val="00F5715C"/>
    <w:rsid w:val="00F60724"/>
    <w:rsid w:val="00F60793"/>
    <w:rsid w:val="00F63B4A"/>
    <w:rsid w:val="00F64A04"/>
    <w:rsid w:val="00F651AA"/>
    <w:rsid w:val="00F659D1"/>
    <w:rsid w:val="00F65ED3"/>
    <w:rsid w:val="00F664F7"/>
    <w:rsid w:val="00F66791"/>
    <w:rsid w:val="00F66857"/>
    <w:rsid w:val="00F67F05"/>
    <w:rsid w:val="00F7006A"/>
    <w:rsid w:val="00F70392"/>
    <w:rsid w:val="00F72237"/>
    <w:rsid w:val="00F73543"/>
    <w:rsid w:val="00F74327"/>
    <w:rsid w:val="00F74399"/>
    <w:rsid w:val="00F74419"/>
    <w:rsid w:val="00F76807"/>
    <w:rsid w:val="00F81031"/>
    <w:rsid w:val="00F81D6A"/>
    <w:rsid w:val="00F848A1"/>
    <w:rsid w:val="00F8527B"/>
    <w:rsid w:val="00F870B5"/>
    <w:rsid w:val="00F90CF7"/>
    <w:rsid w:val="00F91D9D"/>
    <w:rsid w:val="00F92063"/>
    <w:rsid w:val="00F92FFA"/>
    <w:rsid w:val="00F957D9"/>
    <w:rsid w:val="00F96F9C"/>
    <w:rsid w:val="00FA0891"/>
    <w:rsid w:val="00FA0B3D"/>
    <w:rsid w:val="00FA1163"/>
    <w:rsid w:val="00FA1B40"/>
    <w:rsid w:val="00FA2310"/>
    <w:rsid w:val="00FA57B9"/>
    <w:rsid w:val="00FA5EDD"/>
    <w:rsid w:val="00FA685D"/>
    <w:rsid w:val="00FA70E4"/>
    <w:rsid w:val="00FA733C"/>
    <w:rsid w:val="00FA7345"/>
    <w:rsid w:val="00FB0010"/>
    <w:rsid w:val="00FB1F8E"/>
    <w:rsid w:val="00FB2078"/>
    <w:rsid w:val="00FB2094"/>
    <w:rsid w:val="00FB45C9"/>
    <w:rsid w:val="00FB5817"/>
    <w:rsid w:val="00FB5B92"/>
    <w:rsid w:val="00FB77DD"/>
    <w:rsid w:val="00FC182B"/>
    <w:rsid w:val="00FC25AD"/>
    <w:rsid w:val="00FC28BD"/>
    <w:rsid w:val="00FC4DEC"/>
    <w:rsid w:val="00FC5322"/>
    <w:rsid w:val="00FC5B5B"/>
    <w:rsid w:val="00FD16E6"/>
    <w:rsid w:val="00FD17E7"/>
    <w:rsid w:val="00FD3654"/>
    <w:rsid w:val="00FD37D7"/>
    <w:rsid w:val="00FD38A0"/>
    <w:rsid w:val="00FD3ABD"/>
    <w:rsid w:val="00FD45EE"/>
    <w:rsid w:val="00FD78ED"/>
    <w:rsid w:val="00FD7A56"/>
    <w:rsid w:val="00FD7B6E"/>
    <w:rsid w:val="00FD7E8D"/>
    <w:rsid w:val="00FE1FC1"/>
    <w:rsid w:val="00FE4053"/>
    <w:rsid w:val="00FF040F"/>
    <w:rsid w:val="00FF16B9"/>
    <w:rsid w:val="00FF1F40"/>
    <w:rsid w:val="00FF2797"/>
    <w:rsid w:val="00FF2A44"/>
    <w:rsid w:val="00FF48B8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D92E"/>
  <w15:docId w15:val="{0BE29645-2D50-41D6-A6EC-F856A505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B64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F6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6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DDA6-2AA5-401D-B783-2E0C5C70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Gunes</dc:creator>
  <cp:lastModifiedBy>ALMILA UZEL</cp:lastModifiedBy>
  <cp:revision>35</cp:revision>
  <cp:lastPrinted>2019-09-12T12:50:00Z</cp:lastPrinted>
  <dcterms:created xsi:type="dcterms:W3CDTF">2019-09-12T05:53:00Z</dcterms:created>
  <dcterms:modified xsi:type="dcterms:W3CDTF">2022-02-17T12:06:00Z</dcterms:modified>
</cp:coreProperties>
</file>