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2EC5" w14:textId="77777777" w:rsidR="007748A2" w:rsidRDefault="007748A2" w:rsidP="00475BA7">
      <w:pPr>
        <w:spacing w:after="0"/>
        <w:jc w:val="center"/>
        <w:rPr>
          <w:lang w:val="tr-TR"/>
        </w:rPr>
      </w:pPr>
    </w:p>
    <w:p w14:paraId="1D93E89A" w14:textId="77777777" w:rsidR="002C0756" w:rsidRPr="00475BA7" w:rsidRDefault="00475BA7" w:rsidP="00475B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r-TR"/>
        </w:rPr>
      </w:pPr>
      <w:r w:rsidRPr="00475BA7">
        <w:rPr>
          <w:rFonts w:ascii="Times New Roman" w:hAnsi="Times New Roman" w:cs="Times New Roman"/>
          <w:sz w:val="28"/>
          <w:szCs w:val="28"/>
          <w:lang w:val="tr-TR"/>
        </w:rPr>
        <w:t>ENDÜSTRİ VE SİSTEM MÜHENDİSLİĞİ BÖLÜMÜ</w:t>
      </w:r>
    </w:p>
    <w:p w14:paraId="4E4F15CA" w14:textId="77777777" w:rsidR="00475BA7" w:rsidRPr="00475BA7" w:rsidRDefault="00475BA7" w:rsidP="00475B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tr-TR"/>
        </w:rPr>
      </w:pPr>
      <w:r w:rsidRPr="00475BA7">
        <w:rPr>
          <w:rFonts w:ascii="Times New Roman" w:hAnsi="Times New Roman" w:cs="Times New Roman"/>
          <w:sz w:val="28"/>
          <w:szCs w:val="28"/>
          <w:u w:val="single"/>
          <w:lang w:val="tr-TR"/>
        </w:rPr>
        <w:t>YANDAL PROGRAMI</w:t>
      </w:r>
    </w:p>
    <w:p w14:paraId="4B03C8EA" w14:textId="77777777" w:rsidR="00475BA7" w:rsidRPr="003B283C" w:rsidRDefault="00475BA7" w:rsidP="00475BA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</w:p>
    <w:p w14:paraId="6B3F8D60" w14:textId="77777777" w:rsidR="00475BA7" w:rsidRPr="003B283C" w:rsidRDefault="00475BA7" w:rsidP="00475BA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3B283C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ENDÜSTRİ VE SİSTEM MÜHENDİSLİĞİ BÖLÜMÜ’NDEN ALINMASI GEREKEN ZORUNLU DERSLER: </w:t>
      </w:r>
      <w:r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001F89F3" w14:textId="77777777" w:rsidR="00475BA7" w:rsidRPr="003B283C" w:rsidRDefault="00475BA7" w:rsidP="00475BA7">
      <w:pPr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Aşağıdaki dersler endüstri ve sistem mühendisliğinden </w:t>
      </w:r>
      <w:proofErr w:type="spellStart"/>
      <w:r w:rsidRPr="003B283C">
        <w:rPr>
          <w:rFonts w:ascii="Times New Roman" w:hAnsi="Times New Roman" w:cs="Times New Roman"/>
          <w:sz w:val="24"/>
          <w:szCs w:val="24"/>
          <w:lang w:val="tr-TR"/>
        </w:rPr>
        <w:t>yandal</w:t>
      </w:r>
      <w:proofErr w:type="spellEnd"/>
      <w:r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derecesini elde edebilmek için en az DD notuyla ve 2,00 genel not ortalamasıyla tamamlanması gereken derslerdir. </w:t>
      </w:r>
    </w:p>
    <w:p w14:paraId="54FBDC4F" w14:textId="77777777" w:rsidR="00475BA7" w:rsidRPr="00E70A5E" w:rsidRDefault="00475BA7" w:rsidP="00475BA7">
      <w:pPr>
        <w:spacing w:after="0"/>
        <w:rPr>
          <w:sz w:val="6"/>
          <w:szCs w:val="6"/>
          <w:lang w:val="tr-TR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395"/>
        <w:gridCol w:w="1056"/>
        <w:gridCol w:w="1920"/>
      </w:tblGrid>
      <w:tr w:rsidR="002C0756" w:rsidRPr="002C0756" w14:paraId="6D598F32" w14:textId="77777777" w:rsidTr="002C0756">
        <w:trPr>
          <w:trHeight w:val="297"/>
        </w:trPr>
        <w:tc>
          <w:tcPr>
            <w:tcW w:w="9087" w:type="dxa"/>
            <w:gridSpan w:val="4"/>
            <w:shd w:val="clear" w:color="auto" w:fill="auto"/>
            <w:vAlign w:val="center"/>
            <w:hideMark/>
          </w:tcPr>
          <w:p w14:paraId="5D3FA2E8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ZORUNLU DERSLER</w:t>
            </w:r>
          </w:p>
        </w:tc>
      </w:tr>
      <w:tr w:rsidR="002C0756" w:rsidRPr="002C0756" w14:paraId="731A0D4A" w14:textId="77777777" w:rsidTr="002C0756">
        <w:trPr>
          <w:trHeight w:val="312"/>
        </w:trPr>
        <w:tc>
          <w:tcPr>
            <w:tcW w:w="1716" w:type="dxa"/>
            <w:shd w:val="clear" w:color="auto" w:fill="auto"/>
            <w:vAlign w:val="center"/>
            <w:hideMark/>
          </w:tcPr>
          <w:p w14:paraId="1FD7671A" w14:textId="77777777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59B26B1" w14:textId="77777777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 ADI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C280A66" w14:textId="77777777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KREDİ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723CA70" w14:textId="514D1FFD" w:rsidR="002C0756" w:rsidRPr="002C0756" w:rsidRDefault="006666BB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ALINMASI GEREKEN </w:t>
            </w:r>
            <w:r w:rsidR="002C0756" w:rsidRPr="002C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ÖNKOŞUL</w:t>
            </w:r>
            <w:r w:rsid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</w:p>
        </w:tc>
      </w:tr>
      <w:tr w:rsidR="002C0756" w:rsidRPr="002C0756" w14:paraId="7C902E50" w14:textId="77777777" w:rsidTr="002C0756">
        <w:trPr>
          <w:trHeight w:val="312"/>
        </w:trPr>
        <w:tc>
          <w:tcPr>
            <w:tcW w:w="1716" w:type="dxa"/>
            <w:shd w:val="clear" w:color="auto" w:fill="auto"/>
            <w:vAlign w:val="center"/>
            <w:hideMark/>
          </w:tcPr>
          <w:p w14:paraId="497CD195" w14:textId="2EEC47BB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25</w:t>
            </w:r>
            <w:r w:rsidR="0041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4812B27" w14:textId="3F498F50" w:rsidR="002C0756" w:rsidRPr="002C0756" w:rsidRDefault="00410953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Statistical Applications in Industrial and Systems Engineering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A6151D4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28D29FB" w14:textId="444E9D9B" w:rsidR="002C0756" w:rsidRPr="002C0756" w:rsidRDefault="00E51EE3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281</w:t>
            </w:r>
          </w:p>
        </w:tc>
      </w:tr>
      <w:tr w:rsidR="002C0756" w:rsidRPr="002C0756" w14:paraId="38CEA015" w14:textId="77777777" w:rsidTr="002C0756">
        <w:trPr>
          <w:trHeight w:val="312"/>
        </w:trPr>
        <w:tc>
          <w:tcPr>
            <w:tcW w:w="1716" w:type="dxa"/>
            <w:shd w:val="clear" w:color="auto" w:fill="auto"/>
            <w:vAlign w:val="center"/>
            <w:hideMark/>
          </w:tcPr>
          <w:p w14:paraId="424DB2BE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222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39CF015C" w14:textId="77777777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Operations Research I</w:t>
            </w: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573F432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C6C10D5" w14:textId="2E870974" w:rsidR="002C0756" w:rsidRPr="002C0756" w:rsidRDefault="002C0756" w:rsidP="009B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221</w:t>
            </w:r>
          </w:p>
        </w:tc>
      </w:tr>
      <w:tr w:rsidR="002C0756" w:rsidRPr="002C0756" w14:paraId="6E15F11C" w14:textId="77777777" w:rsidTr="002C0756">
        <w:trPr>
          <w:trHeight w:val="312"/>
        </w:trPr>
        <w:tc>
          <w:tcPr>
            <w:tcW w:w="1716" w:type="dxa"/>
            <w:shd w:val="clear" w:color="auto" w:fill="auto"/>
            <w:vAlign w:val="center"/>
            <w:hideMark/>
          </w:tcPr>
          <w:p w14:paraId="69E02443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323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6DC07FD" w14:textId="77777777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Operations Research II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22B5318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02D1F48" w14:textId="0092CA76" w:rsidR="002C0756" w:rsidRPr="002C0756" w:rsidRDefault="00E51EE3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281</w:t>
            </w:r>
          </w:p>
        </w:tc>
      </w:tr>
      <w:tr w:rsidR="002C0756" w:rsidRPr="002C0756" w14:paraId="4ED1ABA7" w14:textId="77777777" w:rsidTr="002C0756">
        <w:trPr>
          <w:trHeight w:val="312"/>
        </w:trPr>
        <w:tc>
          <w:tcPr>
            <w:tcW w:w="1716" w:type="dxa"/>
            <w:shd w:val="clear" w:color="auto" w:fill="auto"/>
            <w:vAlign w:val="center"/>
            <w:hideMark/>
          </w:tcPr>
          <w:p w14:paraId="5ACFA4D9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302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AF40567" w14:textId="77777777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Systems Engineering Methods               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E8021D3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49E7A97" w14:textId="0D827C7D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756" w:rsidRPr="002C0756" w14:paraId="02BBEC0F" w14:textId="77777777" w:rsidTr="002C0756">
        <w:trPr>
          <w:trHeight w:val="312"/>
        </w:trPr>
        <w:tc>
          <w:tcPr>
            <w:tcW w:w="1716" w:type="dxa"/>
            <w:shd w:val="clear" w:color="auto" w:fill="auto"/>
            <w:vAlign w:val="center"/>
            <w:hideMark/>
          </w:tcPr>
          <w:p w14:paraId="5CB2F35E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352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82F44D9" w14:textId="77777777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Linear Systems &amp; Control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87121A9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725084B" w14:textId="77777777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241</w:t>
            </w:r>
          </w:p>
        </w:tc>
      </w:tr>
      <w:tr w:rsidR="002C0756" w:rsidRPr="002C0756" w14:paraId="54A9DE92" w14:textId="77777777" w:rsidTr="002C0756">
        <w:trPr>
          <w:trHeight w:val="312"/>
        </w:trPr>
        <w:tc>
          <w:tcPr>
            <w:tcW w:w="1716" w:type="dxa"/>
            <w:shd w:val="clear" w:color="auto" w:fill="auto"/>
            <w:vAlign w:val="center"/>
            <w:hideMark/>
          </w:tcPr>
          <w:p w14:paraId="7E5BA182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344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1C5002EC" w14:textId="77777777" w:rsidR="002C0756" w:rsidRPr="002C0756" w:rsidRDefault="002C0756" w:rsidP="002C0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Simulation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48CEA88" w14:textId="77777777" w:rsidR="002C0756" w:rsidRPr="002C0756" w:rsidRDefault="002C0756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D0E323A" w14:textId="504DF71F" w:rsidR="002C0756" w:rsidRPr="002C0756" w:rsidRDefault="002C0756" w:rsidP="0041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ISE 323, ISE </w:t>
            </w:r>
            <w:r w:rsidR="0041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475BA7" w:rsidRPr="002C0756" w14:paraId="58EAD149" w14:textId="77777777" w:rsidTr="006C5563">
        <w:trPr>
          <w:trHeight w:val="312"/>
        </w:trPr>
        <w:tc>
          <w:tcPr>
            <w:tcW w:w="6111" w:type="dxa"/>
            <w:gridSpan w:val="2"/>
            <w:shd w:val="clear" w:color="auto" w:fill="auto"/>
            <w:noWrap/>
            <w:vAlign w:val="bottom"/>
            <w:hideMark/>
          </w:tcPr>
          <w:p w14:paraId="13CC587D" w14:textId="77777777" w:rsidR="00475BA7" w:rsidRPr="002C0756" w:rsidRDefault="00E51EE3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75BA7"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5BA7"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16B77E6" w14:textId="77777777" w:rsidR="00475BA7" w:rsidRPr="002C0756" w:rsidRDefault="00475BA7" w:rsidP="002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2E366C8" w14:textId="77777777" w:rsidR="00475BA7" w:rsidRPr="002C0756" w:rsidRDefault="00475BA7" w:rsidP="002C07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07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36BB410" w14:textId="77777777" w:rsidR="002C0756" w:rsidRPr="00E70A5E" w:rsidRDefault="002C0756">
      <w:pPr>
        <w:rPr>
          <w:sz w:val="6"/>
          <w:szCs w:val="6"/>
          <w:lang w:val="tr-TR"/>
        </w:rPr>
      </w:pPr>
    </w:p>
    <w:p w14:paraId="15E79BC9" w14:textId="77777777" w:rsidR="004A3D71" w:rsidRPr="003B283C" w:rsidRDefault="004A3D71" w:rsidP="004A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Öğrencinin yukarıdaki zorunlu dersleri alabilmesi için belirtilen </w:t>
      </w:r>
      <w:r w:rsidR="00157977" w:rsidRPr="003B283C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n koşul derslerini ya da bunların eşdeğerini almış olması gerekir. Alınan önkoşul dersleri </w:t>
      </w:r>
      <w:proofErr w:type="spellStart"/>
      <w:r w:rsidRPr="003B283C">
        <w:rPr>
          <w:rFonts w:ascii="Times New Roman" w:hAnsi="Times New Roman" w:cs="Times New Roman"/>
          <w:sz w:val="24"/>
          <w:szCs w:val="24"/>
          <w:lang w:val="tr-TR"/>
        </w:rPr>
        <w:t>yandal</w:t>
      </w:r>
      <w:proofErr w:type="spellEnd"/>
      <w:r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ders yüküne sayılmaz. </w:t>
      </w:r>
    </w:p>
    <w:p w14:paraId="71503CEB" w14:textId="77777777" w:rsidR="00475BA7" w:rsidRDefault="00157977" w:rsidP="004A3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3B283C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4A3D71"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ukarıdaki zorunlu </w:t>
      </w:r>
      <w:r w:rsidRPr="003B283C">
        <w:rPr>
          <w:rFonts w:ascii="Times New Roman" w:hAnsi="Times New Roman" w:cs="Times New Roman"/>
          <w:sz w:val="24"/>
          <w:szCs w:val="24"/>
          <w:lang w:val="tr-TR"/>
        </w:rPr>
        <w:t>derslerden</w:t>
      </w:r>
      <w:r w:rsidR="004A3D71"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r w:rsidRPr="003B283C">
        <w:rPr>
          <w:rFonts w:ascii="Times New Roman" w:hAnsi="Times New Roman" w:cs="Times New Roman"/>
          <w:sz w:val="24"/>
          <w:szCs w:val="24"/>
          <w:lang w:val="tr-TR"/>
        </w:rPr>
        <w:t>eşdeğerlerinden</w:t>
      </w:r>
      <w:r w:rsidR="004A3D71"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B283C">
        <w:rPr>
          <w:rFonts w:ascii="Times New Roman" w:hAnsi="Times New Roman" w:cs="Times New Roman"/>
          <w:sz w:val="24"/>
          <w:szCs w:val="24"/>
          <w:lang w:val="tr-TR"/>
        </w:rPr>
        <w:t>öğrencinin asıl</w:t>
      </w:r>
      <w:r w:rsidR="004A3D71"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92D46" w:rsidRPr="003B283C">
        <w:rPr>
          <w:rFonts w:ascii="Times New Roman" w:hAnsi="Times New Roman" w:cs="Times New Roman"/>
          <w:sz w:val="24"/>
          <w:szCs w:val="24"/>
          <w:lang w:val="tr-TR"/>
        </w:rPr>
        <w:t>bölümünden</w:t>
      </w:r>
      <w:r w:rsidR="004A3D71"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B283C">
        <w:rPr>
          <w:rFonts w:ascii="Times New Roman" w:hAnsi="Times New Roman" w:cs="Times New Roman"/>
          <w:sz w:val="24"/>
          <w:szCs w:val="24"/>
          <w:lang w:val="tr-TR"/>
        </w:rPr>
        <w:t>aldıkları varsa,  bu dersler yerine</w:t>
      </w:r>
      <w:r w:rsidR="004A3D71"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aşağıdaki seçmeli </w:t>
      </w:r>
      <w:r w:rsidR="004A3D71" w:rsidRPr="003B283C">
        <w:rPr>
          <w:rFonts w:ascii="Times New Roman" w:hAnsi="Times New Roman" w:cs="Times New Roman"/>
          <w:sz w:val="24"/>
          <w:szCs w:val="24"/>
          <w:lang w:val="tr-TR"/>
        </w:rPr>
        <w:t>dersler arasından</w:t>
      </w:r>
      <w:r w:rsidR="009E6C57"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9E6C57" w:rsidRPr="003B283C">
        <w:rPr>
          <w:rFonts w:ascii="Times New Roman" w:hAnsi="Times New Roman" w:cs="Times New Roman"/>
          <w:sz w:val="24"/>
          <w:szCs w:val="24"/>
          <w:lang w:val="tr-TR"/>
        </w:rPr>
        <w:t>yandal</w:t>
      </w:r>
      <w:proofErr w:type="spellEnd"/>
      <w:r w:rsidR="009E6C57" w:rsidRPr="003B283C">
        <w:rPr>
          <w:rFonts w:ascii="Times New Roman" w:hAnsi="Times New Roman" w:cs="Times New Roman"/>
          <w:sz w:val="24"/>
          <w:szCs w:val="24"/>
          <w:lang w:val="tr-TR"/>
        </w:rPr>
        <w:t xml:space="preserve"> programının ders ve kredi yükümlülüklerini sağlayacak kadar ders alınmalıdır.  </w:t>
      </w:r>
    </w:p>
    <w:tbl>
      <w:tblPr>
        <w:tblW w:w="9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4500"/>
        <w:gridCol w:w="1369"/>
        <w:gridCol w:w="1970"/>
      </w:tblGrid>
      <w:tr w:rsidR="00475BA7" w:rsidRPr="00475BA7" w14:paraId="17E60093" w14:textId="77777777" w:rsidTr="009B673F">
        <w:trPr>
          <w:trHeight w:val="305"/>
        </w:trPr>
        <w:tc>
          <w:tcPr>
            <w:tcW w:w="9596" w:type="dxa"/>
            <w:gridSpan w:val="4"/>
            <w:shd w:val="clear" w:color="auto" w:fill="auto"/>
            <w:vAlign w:val="center"/>
          </w:tcPr>
          <w:p w14:paraId="2E3DE77A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SEÇMELİ DERSLER</w:t>
            </w:r>
          </w:p>
        </w:tc>
      </w:tr>
      <w:tr w:rsidR="00475BA7" w:rsidRPr="00475BA7" w14:paraId="3508C192" w14:textId="77777777" w:rsidTr="009B673F">
        <w:trPr>
          <w:trHeight w:val="305"/>
        </w:trPr>
        <w:tc>
          <w:tcPr>
            <w:tcW w:w="1757" w:type="dxa"/>
            <w:shd w:val="clear" w:color="auto" w:fill="auto"/>
            <w:vAlign w:val="center"/>
            <w:hideMark/>
          </w:tcPr>
          <w:p w14:paraId="6DB0C54A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318DA96F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 ADI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2A9E36A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KREDİ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6A86160C" w14:textId="16D10D7F" w:rsidR="00475BA7" w:rsidRPr="00475BA7" w:rsidRDefault="006666BB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ALINMASI GEREKEN </w:t>
            </w:r>
            <w:r w:rsidRPr="002C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ÖNKOŞUL</w:t>
            </w:r>
            <w:r w:rsidR="000E3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</w:p>
        </w:tc>
      </w:tr>
      <w:tr w:rsidR="00475BA7" w:rsidRPr="00475BA7" w14:paraId="3931DF8C" w14:textId="77777777" w:rsidTr="009B673F">
        <w:trPr>
          <w:trHeight w:val="305"/>
        </w:trPr>
        <w:tc>
          <w:tcPr>
            <w:tcW w:w="1757" w:type="dxa"/>
            <w:shd w:val="clear" w:color="auto" w:fill="auto"/>
            <w:vAlign w:val="center"/>
            <w:hideMark/>
          </w:tcPr>
          <w:p w14:paraId="2BF6D781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362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37B6450F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Supply Chain Management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66841814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749CA9FA" w14:textId="40F21E7A" w:rsidR="00475BA7" w:rsidRPr="00475BA7" w:rsidRDefault="00475BA7" w:rsidP="009B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ISE 222, </w:t>
            </w:r>
            <w:r w:rsidR="00CF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254</w:t>
            </w:r>
            <w:r w:rsidR="009B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ISE 361</w:t>
            </w: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475BA7" w:rsidRPr="00475BA7" w14:paraId="583505E6" w14:textId="77777777" w:rsidTr="009B673F">
        <w:trPr>
          <w:trHeight w:val="305"/>
        </w:trPr>
        <w:tc>
          <w:tcPr>
            <w:tcW w:w="1757" w:type="dxa"/>
            <w:shd w:val="clear" w:color="auto" w:fill="auto"/>
            <w:vAlign w:val="center"/>
            <w:hideMark/>
          </w:tcPr>
          <w:p w14:paraId="4959BDEC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311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12D7EC31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Information Technologies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008CC508" w14:textId="2206987E" w:rsidR="00475BA7" w:rsidRPr="00475BA7" w:rsidRDefault="00B84A13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336F8458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112</w:t>
            </w:r>
          </w:p>
        </w:tc>
      </w:tr>
      <w:tr w:rsidR="00475BA7" w:rsidRPr="00475BA7" w14:paraId="45702694" w14:textId="77777777" w:rsidTr="009B673F">
        <w:trPr>
          <w:trHeight w:val="305"/>
        </w:trPr>
        <w:tc>
          <w:tcPr>
            <w:tcW w:w="1757" w:type="dxa"/>
            <w:shd w:val="clear" w:color="auto" w:fill="auto"/>
            <w:vAlign w:val="center"/>
            <w:hideMark/>
          </w:tcPr>
          <w:p w14:paraId="05303D69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361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26B08FB5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Production Systems Design  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5E85CCD2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4E0F8BB9" w14:textId="5ABF5763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ISE 222, </w:t>
            </w:r>
            <w:r w:rsidR="00BA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254</w:t>
            </w:r>
            <w:r w:rsidR="00BA5C8F"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475BA7" w:rsidRPr="00475BA7" w14:paraId="2F3F805F" w14:textId="77777777" w:rsidTr="009B673F">
        <w:trPr>
          <w:trHeight w:val="305"/>
        </w:trPr>
        <w:tc>
          <w:tcPr>
            <w:tcW w:w="1757" w:type="dxa"/>
            <w:shd w:val="clear" w:color="auto" w:fill="auto"/>
            <w:vAlign w:val="center"/>
            <w:hideMark/>
          </w:tcPr>
          <w:p w14:paraId="7A84C498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402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5276EA56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System Design  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3708CD78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67BF4178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302</w:t>
            </w:r>
          </w:p>
        </w:tc>
      </w:tr>
      <w:tr w:rsidR="00475BA7" w:rsidRPr="00475BA7" w14:paraId="43E6C61B" w14:textId="77777777" w:rsidTr="009B673F">
        <w:trPr>
          <w:trHeight w:val="305"/>
        </w:trPr>
        <w:tc>
          <w:tcPr>
            <w:tcW w:w="1757" w:type="dxa"/>
            <w:shd w:val="clear" w:color="auto" w:fill="auto"/>
            <w:vAlign w:val="center"/>
            <w:hideMark/>
          </w:tcPr>
          <w:p w14:paraId="322C85F1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432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711B48B0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 Theory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3EC0757C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7867DF19" w14:textId="2515398E" w:rsidR="00475BA7" w:rsidRPr="00475BA7" w:rsidRDefault="00475BA7" w:rsidP="007A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ISE </w:t>
            </w:r>
            <w:r w:rsidR="007A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ISE 323</w:t>
            </w:r>
          </w:p>
        </w:tc>
      </w:tr>
      <w:tr w:rsidR="00475BA7" w:rsidRPr="00475BA7" w14:paraId="40EA718E" w14:textId="77777777" w:rsidTr="009B673F">
        <w:trPr>
          <w:trHeight w:val="305"/>
        </w:trPr>
        <w:tc>
          <w:tcPr>
            <w:tcW w:w="1757" w:type="dxa"/>
            <w:shd w:val="clear" w:color="auto" w:fill="auto"/>
            <w:vAlign w:val="center"/>
            <w:hideMark/>
          </w:tcPr>
          <w:p w14:paraId="074AD5C0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451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5CF6D55B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Statistical Quality Control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0463DD27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0627D386" w14:textId="4E64A118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25</w:t>
            </w:r>
            <w:r w:rsidR="0039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5BA7" w:rsidRPr="00475BA7" w14:paraId="504503EF" w14:textId="77777777" w:rsidTr="009B673F">
        <w:trPr>
          <w:trHeight w:val="305"/>
        </w:trPr>
        <w:tc>
          <w:tcPr>
            <w:tcW w:w="1757" w:type="dxa"/>
            <w:shd w:val="clear" w:color="auto" w:fill="auto"/>
            <w:vAlign w:val="center"/>
            <w:hideMark/>
          </w:tcPr>
          <w:p w14:paraId="7D131F10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401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619B97C8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System Dynamics and Modeling                        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291AADF2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01C9674B" w14:textId="77777777" w:rsidR="0028452F" w:rsidRDefault="00475BA7" w:rsidP="0078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302</w:t>
            </w:r>
            <w:r w:rsidR="0028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F8FF207" w14:textId="268C69E3" w:rsidR="00475BA7" w:rsidRPr="00475BA7" w:rsidRDefault="0028452F" w:rsidP="00786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241</w:t>
            </w:r>
            <w:bookmarkStart w:id="0" w:name="_GoBack"/>
            <w:bookmarkEnd w:id="0"/>
          </w:p>
        </w:tc>
      </w:tr>
      <w:tr w:rsidR="00475BA7" w:rsidRPr="00475BA7" w14:paraId="579BF707" w14:textId="77777777" w:rsidTr="009B673F">
        <w:trPr>
          <w:trHeight w:val="305"/>
        </w:trPr>
        <w:tc>
          <w:tcPr>
            <w:tcW w:w="1757" w:type="dxa"/>
            <w:shd w:val="clear" w:color="auto" w:fill="auto"/>
            <w:vAlign w:val="center"/>
            <w:hideMark/>
          </w:tcPr>
          <w:p w14:paraId="02B4B860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 XX1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6A11F877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Restricted Elective I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14:paraId="4E75D2E9" w14:textId="77777777" w:rsidR="00475BA7" w:rsidRPr="00475BA7" w:rsidRDefault="00475BA7" w:rsidP="00475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14:paraId="192911C8" w14:textId="77777777" w:rsidR="00475BA7" w:rsidRPr="00475BA7" w:rsidRDefault="00475BA7" w:rsidP="00475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560AB6D" w14:textId="77777777" w:rsidR="00475BA7" w:rsidRDefault="00475BA7">
      <w:pPr>
        <w:rPr>
          <w:lang w:val="tr-TR"/>
        </w:rPr>
      </w:pPr>
    </w:p>
    <w:p w14:paraId="389D2CF2" w14:textId="3B190993" w:rsidR="004F1BC7" w:rsidRPr="004F1BC7" w:rsidRDefault="00AD2BBD" w:rsidP="004F1B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Doç. Dr. Dilek Tüzün Aksu</w:t>
      </w:r>
    </w:p>
    <w:p w14:paraId="00D20A2C" w14:textId="77777777" w:rsidR="004F1BC7" w:rsidRPr="004F1BC7" w:rsidRDefault="004F1BC7" w:rsidP="004F1B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4F1BC7">
        <w:rPr>
          <w:rFonts w:ascii="Times New Roman" w:hAnsi="Times New Roman" w:cs="Times New Roman"/>
          <w:sz w:val="24"/>
          <w:szCs w:val="24"/>
          <w:lang w:val="tr-TR"/>
        </w:rPr>
        <w:t>Endüstri ve Sistem Mühendisliği Bölüm Başkanı</w:t>
      </w:r>
    </w:p>
    <w:sectPr w:rsidR="004F1BC7" w:rsidRPr="004F1BC7" w:rsidSect="006666BB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09FA"/>
    <w:multiLevelType w:val="hybridMultilevel"/>
    <w:tmpl w:val="16D2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56"/>
    <w:rsid w:val="000E3740"/>
    <w:rsid w:val="00157977"/>
    <w:rsid w:val="0028452F"/>
    <w:rsid w:val="002B3910"/>
    <w:rsid w:val="002C0756"/>
    <w:rsid w:val="003930EB"/>
    <w:rsid w:val="003B283C"/>
    <w:rsid w:val="00410953"/>
    <w:rsid w:val="00475BA7"/>
    <w:rsid w:val="004A3D71"/>
    <w:rsid w:val="004D2C1C"/>
    <w:rsid w:val="004F1BC7"/>
    <w:rsid w:val="006666BB"/>
    <w:rsid w:val="007748A2"/>
    <w:rsid w:val="007867AD"/>
    <w:rsid w:val="007A4F17"/>
    <w:rsid w:val="009B673F"/>
    <w:rsid w:val="009E6C57"/>
    <w:rsid w:val="00AD2BBD"/>
    <w:rsid w:val="00B84A13"/>
    <w:rsid w:val="00BA5C8F"/>
    <w:rsid w:val="00C92D46"/>
    <w:rsid w:val="00CF23E5"/>
    <w:rsid w:val="00E51EE3"/>
    <w:rsid w:val="00E70A5E"/>
    <w:rsid w:val="00E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73926"/>
  <w15:docId w15:val="{D9D53D2C-8095-4D7D-97B1-4BCB06E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Yildiran</dc:creator>
  <cp:lastModifiedBy>User</cp:lastModifiedBy>
  <cp:revision>5</cp:revision>
  <dcterms:created xsi:type="dcterms:W3CDTF">2019-03-22T08:22:00Z</dcterms:created>
  <dcterms:modified xsi:type="dcterms:W3CDTF">2019-03-22T08:24:00Z</dcterms:modified>
</cp:coreProperties>
</file>