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6E8A" w14:textId="4CFAE5BE" w:rsidR="00FB610D" w:rsidRPr="004B2587" w:rsidRDefault="005F0E9D" w:rsidP="007A79B7">
      <w:pPr>
        <w:rPr>
          <w:b/>
        </w:rPr>
      </w:pPr>
      <w:r w:rsidRPr="004B2587">
        <w:rPr>
          <w:b/>
          <w:noProof/>
        </w:rPr>
        <w:t xml:space="preserve"> </w:t>
      </w:r>
    </w:p>
    <w:p w14:paraId="5AE61FAF" w14:textId="336575AB" w:rsidR="00ED110D" w:rsidRPr="004B2587" w:rsidRDefault="007F1F7B" w:rsidP="003226AD">
      <w:pPr>
        <w:jc w:val="center"/>
        <w:rPr>
          <w:b/>
        </w:rPr>
      </w:pPr>
      <w:r>
        <w:rPr>
          <w:b/>
          <w:noProof/>
          <w:lang w:val="en-GB" w:eastAsia="en-GB"/>
        </w:rPr>
        <mc:AlternateContent>
          <mc:Choice Requires="wps">
            <w:drawing>
              <wp:anchor distT="0" distB="0" distL="114300" distR="114300" simplePos="0" relativeHeight="251659264" behindDoc="0" locked="0" layoutInCell="1" allowOverlap="1" wp14:anchorId="565FF1D1" wp14:editId="195E4779">
                <wp:simplePos x="0" y="0"/>
                <wp:positionH relativeFrom="column">
                  <wp:posOffset>4747895</wp:posOffset>
                </wp:positionH>
                <wp:positionV relativeFrom="paragraph">
                  <wp:posOffset>74295</wp:posOffset>
                </wp:positionV>
                <wp:extent cx="1372235" cy="13544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372235" cy="13544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C28885" w14:textId="29777C10" w:rsidR="007F1F7B" w:rsidRDefault="00815256">
                            <w:r>
                              <w:rPr>
                                <w:noProof/>
                              </w:rPr>
                              <w:drawing>
                                <wp:inline distT="0" distB="0" distL="0" distR="0" wp14:anchorId="4C55404C" wp14:editId="67DF4043">
                                  <wp:extent cx="1189355" cy="1310640"/>
                                  <wp:effectExtent l="0" t="0" r="4445" b="0"/>
                                  <wp:docPr id="3" name="Picture 3" descr="A picture containing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outdoor&#10;&#10;Description automatically generated"/>
                                          <pic:cNvPicPr/>
                                        </pic:nvPicPr>
                                        <pic:blipFill>
                                          <a:blip r:embed="rId8"/>
                                          <a:stretch>
                                            <a:fillRect/>
                                          </a:stretch>
                                        </pic:blipFill>
                                        <pic:spPr>
                                          <a:xfrm>
                                            <a:off x="0" y="0"/>
                                            <a:ext cx="1189355" cy="13106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5FF1D1" id="_x0000_t202" coordsize="21600,21600" o:spt="202" path="m,l,21600r21600,l21600,xe">
                <v:stroke joinstyle="miter"/>
                <v:path gradientshapeok="t" o:connecttype="rect"/>
              </v:shapetype>
              <v:shape id="Text Box 1" o:spid="_x0000_s1026" type="#_x0000_t202" style="position:absolute;left:0;text-align:left;margin-left:373.85pt;margin-top:5.85pt;width:108.05pt;height:10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" filled="f" stroked="f">
                <v:textbox>
                  <w:txbxContent>
                    <w:p w14:paraId="03C28885" w14:textId="29777C10" w:rsidR="007F1F7B" w:rsidRDefault="00815256">
                      <w:r>
                        <w:rPr>
                          <w:noProof/>
                        </w:rPr>
                        <w:drawing>
                          <wp:inline distT="0" distB="0" distL="0" distR="0" wp14:anchorId="4C55404C" wp14:editId="67DF4043">
                            <wp:extent cx="1189355" cy="1310640"/>
                            <wp:effectExtent l="0" t="0" r="4445" b="0"/>
                            <wp:docPr id="3" name="Picture 3" descr="A picture containing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outdoor&#10;&#10;Description automatically generated"/>
                                    <pic:cNvPicPr/>
                                  </pic:nvPicPr>
                                  <pic:blipFill>
                                    <a:blip r:embed="rId9"/>
                                    <a:stretch>
                                      <a:fillRect/>
                                    </a:stretch>
                                  </pic:blipFill>
                                  <pic:spPr>
                                    <a:xfrm>
                                      <a:off x="0" y="0"/>
                                      <a:ext cx="1189355" cy="1310640"/>
                                    </a:xfrm>
                                    <a:prstGeom prst="rect">
                                      <a:avLst/>
                                    </a:prstGeom>
                                  </pic:spPr>
                                </pic:pic>
                              </a:graphicData>
                            </a:graphic>
                          </wp:inline>
                        </w:drawing>
                      </w:r>
                    </w:p>
                  </w:txbxContent>
                </v:textbox>
                <w10:wrap type="square"/>
              </v:shape>
            </w:pict>
          </mc:Fallback>
        </mc:AlternateContent>
      </w:r>
      <w:r w:rsidR="005F0E9D" w:rsidRPr="004B2587">
        <w:rPr>
          <w:b/>
        </w:rPr>
        <w:t>Özgür SÜMER KÖYLÜOĞLU</w:t>
      </w:r>
    </w:p>
    <w:p w14:paraId="495A72A9" w14:textId="1A156360" w:rsidR="00ED110D" w:rsidRDefault="00150707" w:rsidP="005F0E9D">
      <w:pPr>
        <w:jc w:val="center"/>
        <w:rPr>
          <w:i/>
        </w:rPr>
      </w:pPr>
      <w:r w:rsidRPr="004B2587">
        <w:rPr>
          <w:i/>
        </w:rPr>
        <w:t>(</w:t>
      </w:r>
      <w:proofErr w:type="spellStart"/>
      <w:r w:rsidRPr="004B2587">
        <w:rPr>
          <w:i/>
        </w:rPr>
        <w:t>curriculum</w:t>
      </w:r>
      <w:proofErr w:type="spellEnd"/>
      <w:r w:rsidRPr="004B2587">
        <w:rPr>
          <w:i/>
        </w:rPr>
        <w:t xml:space="preserve"> </w:t>
      </w:r>
      <w:proofErr w:type="spellStart"/>
      <w:r w:rsidRPr="004B2587">
        <w:rPr>
          <w:i/>
        </w:rPr>
        <w:t>vitae</w:t>
      </w:r>
      <w:proofErr w:type="spellEnd"/>
      <w:r w:rsidR="005F0E9D" w:rsidRPr="004B2587">
        <w:rPr>
          <w:i/>
        </w:rPr>
        <w:t>)</w:t>
      </w:r>
    </w:p>
    <w:p w14:paraId="035B25C2" w14:textId="77777777" w:rsidR="003226AD" w:rsidRDefault="003226AD" w:rsidP="005F0E9D">
      <w:pPr>
        <w:jc w:val="center"/>
        <w:rPr>
          <w:i/>
        </w:rPr>
      </w:pPr>
    </w:p>
    <w:p w14:paraId="5AC42545" w14:textId="2356C734" w:rsidR="003226AD" w:rsidRDefault="003226AD" w:rsidP="005F0E9D">
      <w:pPr>
        <w:jc w:val="center"/>
      </w:pPr>
      <w:r>
        <w:t xml:space="preserve">Yeditepe </w:t>
      </w:r>
      <w:r w:rsidR="003817AE">
        <w:t>Üniversitesi</w:t>
      </w:r>
      <w:r>
        <w:t xml:space="preserve">, </w:t>
      </w:r>
      <w:r w:rsidR="003817AE">
        <w:t>İnşaat Mühendisliği Bölümü</w:t>
      </w:r>
      <w:r>
        <w:t>,</w:t>
      </w:r>
    </w:p>
    <w:p w14:paraId="31D69ED6" w14:textId="474D95CD" w:rsidR="003226AD" w:rsidRDefault="003226AD" w:rsidP="005F0E9D">
      <w:pPr>
        <w:jc w:val="center"/>
      </w:pPr>
      <w:r>
        <w:t xml:space="preserve">İnönü Mah., </w:t>
      </w:r>
      <w:proofErr w:type="spellStart"/>
      <w:r>
        <w:t>Kayışdağı</w:t>
      </w:r>
      <w:proofErr w:type="spellEnd"/>
      <w:r>
        <w:t xml:space="preserve"> Cad., 26 Ağustos Yerleşimi,</w:t>
      </w:r>
    </w:p>
    <w:p w14:paraId="17B2FE84" w14:textId="705970B2" w:rsidR="003226AD" w:rsidRDefault="003226AD" w:rsidP="005F0E9D">
      <w:pPr>
        <w:jc w:val="center"/>
      </w:pPr>
      <w:r>
        <w:t xml:space="preserve">34755, </w:t>
      </w:r>
      <w:proofErr w:type="spellStart"/>
      <w:r>
        <w:t>Ata</w:t>
      </w:r>
      <w:r w:rsidR="003817AE">
        <w:t>ş</w:t>
      </w:r>
      <w:r>
        <w:t>ehir</w:t>
      </w:r>
      <w:proofErr w:type="spellEnd"/>
      <w:r>
        <w:t xml:space="preserve"> – İstanbul / </w:t>
      </w:r>
      <w:proofErr w:type="spellStart"/>
      <w:r>
        <w:t>Turkey</w:t>
      </w:r>
      <w:proofErr w:type="spellEnd"/>
    </w:p>
    <w:p w14:paraId="42FF5B97" w14:textId="77777777" w:rsidR="003226AD" w:rsidRPr="007F1F7B" w:rsidRDefault="003226AD" w:rsidP="005F0E9D">
      <w:pPr>
        <w:jc w:val="center"/>
        <w:rPr>
          <w:sz w:val="16"/>
          <w:szCs w:val="16"/>
        </w:rPr>
      </w:pPr>
    </w:p>
    <w:p w14:paraId="40D16377" w14:textId="165D606E" w:rsidR="003226AD" w:rsidRDefault="003226AD" w:rsidP="005F0E9D">
      <w:pPr>
        <w:jc w:val="center"/>
      </w:pPr>
      <w:r>
        <w:t xml:space="preserve">Tel: 0216 – 578 00 00 </w:t>
      </w:r>
      <w:r w:rsidR="003817AE">
        <w:t>Dahili</w:t>
      </w:r>
      <w:r>
        <w:t>.1724</w:t>
      </w:r>
    </w:p>
    <w:p w14:paraId="25C4E3E4" w14:textId="6435E85A" w:rsidR="003226AD" w:rsidRPr="003226AD" w:rsidRDefault="003226AD" w:rsidP="005F0E9D">
      <w:pPr>
        <w:jc w:val="center"/>
      </w:pPr>
      <w:r>
        <w:t>e-</w:t>
      </w:r>
      <w:r w:rsidR="003817AE">
        <w:t>posta:</w:t>
      </w:r>
      <w:r>
        <w:t xml:space="preserve"> ozgur.koyluoglu@yeditepe.edu.tr</w:t>
      </w:r>
    </w:p>
    <w:p w14:paraId="7819A21C" w14:textId="77777777" w:rsidR="00ED110D" w:rsidRPr="00806FEC" w:rsidRDefault="00ED110D" w:rsidP="00424BC1">
      <w:pPr>
        <w:rPr>
          <w:b/>
          <w:sz w:val="16"/>
          <w:szCs w:val="16"/>
        </w:rPr>
      </w:pPr>
    </w:p>
    <w:p w14:paraId="5601F124" w14:textId="77777777" w:rsidR="00444E6F" w:rsidRPr="004B2587" w:rsidRDefault="00444E6F" w:rsidP="00444E6F">
      <w:pPr>
        <w:jc w:val="both"/>
        <w:rPr>
          <w:b/>
          <w:sz w:val="12"/>
          <w:szCs w:val="12"/>
        </w:rPr>
      </w:pPr>
    </w:p>
    <w:p w14:paraId="543212F7" w14:textId="450FC71E" w:rsidR="003817AE" w:rsidRPr="00B96E61" w:rsidRDefault="003817AE" w:rsidP="003817AE">
      <w:pPr>
        <w:spacing w:after="100"/>
        <w:jc w:val="both"/>
      </w:pPr>
      <w:r w:rsidRPr="00B96E61">
        <w:rPr>
          <w:b/>
        </w:rPr>
        <w:t>Eğitim:</w:t>
      </w:r>
      <w:r w:rsidRPr="00B96E61">
        <w:tab/>
      </w:r>
    </w:p>
    <w:p w14:paraId="200E6327" w14:textId="77777777" w:rsidR="003817AE" w:rsidRPr="00B96E61" w:rsidRDefault="003817AE" w:rsidP="003817AE">
      <w:pPr>
        <w:pStyle w:val="ListParagraph"/>
        <w:numPr>
          <w:ilvl w:val="0"/>
          <w:numId w:val="5"/>
        </w:numPr>
        <w:ind w:left="714" w:hanging="357"/>
        <w:contextualSpacing w:val="0"/>
        <w:jc w:val="both"/>
      </w:pPr>
      <w:r w:rsidRPr="00B96E61">
        <w:t xml:space="preserve">2005 - 2006 : </w:t>
      </w:r>
      <w:r w:rsidRPr="00B96E61">
        <w:tab/>
        <w:t xml:space="preserve">Yöneticiler için </w:t>
      </w:r>
      <w:r w:rsidRPr="00B96E61">
        <w:rPr>
          <w:b/>
        </w:rPr>
        <w:t>İşletme Yüksek Lisansı (</w:t>
      </w:r>
      <w:proofErr w:type="spellStart"/>
      <w:r w:rsidRPr="00B96E61">
        <w:rPr>
          <w:b/>
        </w:rPr>
        <w:t>Executive</w:t>
      </w:r>
      <w:proofErr w:type="spellEnd"/>
      <w:r w:rsidRPr="00B96E61">
        <w:rPr>
          <w:b/>
        </w:rPr>
        <w:t xml:space="preserve"> MBA) Derecesi</w:t>
      </w:r>
      <w:r w:rsidRPr="00B96E61">
        <w:t>,</w:t>
      </w:r>
    </w:p>
    <w:p w14:paraId="62FE8557" w14:textId="77777777" w:rsidR="003817AE" w:rsidRPr="00B96E61" w:rsidRDefault="003817AE" w:rsidP="003817AE">
      <w:pPr>
        <w:pStyle w:val="ListParagraph"/>
        <w:spacing w:after="100"/>
        <w:ind w:left="1422" w:firstLine="702"/>
        <w:contextualSpacing w:val="0"/>
        <w:jc w:val="both"/>
      </w:pPr>
      <w:r w:rsidRPr="00B96E61">
        <w:t>Boğaziçi Üniversitesi, İstanbul</w:t>
      </w:r>
    </w:p>
    <w:p w14:paraId="594E40F5" w14:textId="77777777" w:rsidR="003817AE" w:rsidRPr="00B96E61" w:rsidRDefault="003817AE" w:rsidP="003817AE">
      <w:pPr>
        <w:pStyle w:val="ListParagraph"/>
        <w:numPr>
          <w:ilvl w:val="0"/>
          <w:numId w:val="5"/>
        </w:numPr>
        <w:spacing w:after="100"/>
        <w:ind w:left="714" w:hanging="357"/>
        <w:contextualSpacing w:val="0"/>
        <w:jc w:val="both"/>
      </w:pPr>
      <w:r w:rsidRPr="00B96E61">
        <w:t xml:space="preserve">1990 - 1995 : </w:t>
      </w:r>
      <w:r w:rsidRPr="00B96E61">
        <w:tab/>
      </w:r>
      <w:r w:rsidRPr="00B96E61">
        <w:rPr>
          <w:b/>
        </w:rPr>
        <w:t>Doktora, İnşaat Mühendisliği,</w:t>
      </w:r>
      <w:r w:rsidRPr="00B96E61">
        <w:t xml:space="preserve"> Boğaziçi Üniversitesi, İstanbul</w:t>
      </w:r>
    </w:p>
    <w:p w14:paraId="2A1ED57D" w14:textId="77777777" w:rsidR="003817AE" w:rsidRPr="00B96E61" w:rsidRDefault="003817AE" w:rsidP="003817AE">
      <w:pPr>
        <w:pStyle w:val="ListParagraph"/>
        <w:numPr>
          <w:ilvl w:val="0"/>
          <w:numId w:val="5"/>
        </w:numPr>
        <w:jc w:val="both"/>
      </w:pPr>
      <w:r w:rsidRPr="00B96E61">
        <w:t xml:space="preserve">1993 - 1994 : </w:t>
      </w:r>
      <w:r w:rsidRPr="00B96E61">
        <w:tab/>
      </w:r>
      <w:r w:rsidRPr="00B96E61">
        <w:rPr>
          <w:b/>
        </w:rPr>
        <w:t>Misafir Bilim İnsanı</w:t>
      </w:r>
      <w:r w:rsidRPr="00B96E61">
        <w:t xml:space="preserve"> (NATO - A2 </w:t>
      </w:r>
      <w:proofErr w:type="spellStart"/>
      <w:r w:rsidRPr="00B96E61">
        <w:t>Bursiyeri</w:t>
      </w:r>
      <w:proofErr w:type="spellEnd"/>
      <w:r w:rsidRPr="00B96E61">
        <w:t>), Cornell Üniversitesi,</w:t>
      </w:r>
    </w:p>
    <w:p w14:paraId="7BF0F81E" w14:textId="77777777" w:rsidR="003817AE" w:rsidRPr="00B96E61" w:rsidRDefault="003817AE" w:rsidP="003817AE">
      <w:pPr>
        <w:spacing w:after="100"/>
        <w:ind w:left="1416" w:firstLine="708"/>
        <w:jc w:val="both"/>
      </w:pPr>
      <w:r w:rsidRPr="00B96E61">
        <w:t>New York, ABD</w:t>
      </w:r>
    </w:p>
    <w:p w14:paraId="666BA3B0" w14:textId="77777777" w:rsidR="003817AE" w:rsidRPr="00B96E61" w:rsidRDefault="003817AE" w:rsidP="003817AE">
      <w:pPr>
        <w:pStyle w:val="ListParagraph"/>
        <w:numPr>
          <w:ilvl w:val="0"/>
          <w:numId w:val="5"/>
        </w:numPr>
        <w:spacing w:after="100"/>
        <w:ind w:left="714" w:hanging="357"/>
        <w:contextualSpacing w:val="0"/>
        <w:jc w:val="both"/>
      </w:pPr>
      <w:r w:rsidRPr="00B96E61">
        <w:t xml:space="preserve">1988 - 1990 : </w:t>
      </w:r>
      <w:r w:rsidRPr="00B96E61">
        <w:tab/>
      </w:r>
      <w:r w:rsidRPr="00B96E61">
        <w:rPr>
          <w:b/>
        </w:rPr>
        <w:t>Yüksek Lisans, İnşaat Mühendisliği,</w:t>
      </w:r>
      <w:r w:rsidRPr="00B96E61">
        <w:t xml:space="preserve"> Boğaziçi Üniversitesi, İstanbul</w:t>
      </w:r>
    </w:p>
    <w:p w14:paraId="4A737C77" w14:textId="77777777" w:rsidR="003817AE" w:rsidRPr="00B96E61" w:rsidRDefault="003817AE" w:rsidP="003817AE">
      <w:pPr>
        <w:pStyle w:val="ListParagraph"/>
        <w:numPr>
          <w:ilvl w:val="0"/>
          <w:numId w:val="5"/>
        </w:numPr>
        <w:spacing w:after="100"/>
        <w:ind w:hanging="357"/>
        <w:jc w:val="both"/>
      </w:pPr>
      <w:r w:rsidRPr="00B96E61">
        <w:t>1984 - 1988 :</w:t>
      </w:r>
      <w:r w:rsidRPr="00B96E61">
        <w:tab/>
      </w:r>
      <w:r w:rsidRPr="00B96E61">
        <w:rPr>
          <w:b/>
        </w:rPr>
        <w:t>Lisans, İnşaat Mühendisliği,</w:t>
      </w:r>
      <w:r w:rsidRPr="00B96E61">
        <w:t xml:space="preserve"> Boğaziçi Üniversitesi, İstanbul</w:t>
      </w:r>
    </w:p>
    <w:p w14:paraId="7E315E7A" w14:textId="77777777" w:rsidR="00150707" w:rsidRPr="004B2587" w:rsidRDefault="00150707" w:rsidP="0051096F">
      <w:pPr>
        <w:jc w:val="both"/>
        <w:rPr>
          <w:b/>
          <w:sz w:val="10"/>
          <w:szCs w:val="10"/>
        </w:rPr>
      </w:pPr>
    </w:p>
    <w:p w14:paraId="1D389657" w14:textId="77777777" w:rsidR="003817AE" w:rsidRPr="00B96E61" w:rsidRDefault="003817AE" w:rsidP="003817AE">
      <w:pPr>
        <w:jc w:val="both"/>
        <w:rPr>
          <w:b/>
        </w:rPr>
      </w:pPr>
      <w:r w:rsidRPr="00B96E61">
        <w:rPr>
          <w:b/>
        </w:rPr>
        <w:t>Sertifikalar, Ödüller, Burslar, Temsil Görevleri :</w:t>
      </w:r>
    </w:p>
    <w:p w14:paraId="1EEC559C" w14:textId="77777777" w:rsidR="003817AE" w:rsidRPr="00B96E61" w:rsidRDefault="003817AE" w:rsidP="003817AE">
      <w:pPr>
        <w:jc w:val="both"/>
        <w:rPr>
          <w:sz w:val="12"/>
          <w:szCs w:val="12"/>
        </w:rPr>
      </w:pPr>
    </w:p>
    <w:p w14:paraId="6B9CF884" w14:textId="77777777" w:rsidR="003817AE" w:rsidRPr="00B96E61" w:rsidRDefault="003817AE" w:rsidP="003817AE">
      <w:pPr>
        <w:pStyle w:val="ListParagraph"/>
        <w:numPr>
          <w:ilvl w:val="0"/>
          <w:numId w:val="5"/>
        </w:numPr>
        <w:ind w:hanging="357"/>
        <w:contextualSpacing w:val="0"/>
        <w:jc w:val="both"/>
      </w:pPr>
      <w:r w:rsidRPr="00B96E61">
        <w:t>2010 - 2012</w:t>
      </w:r>
      <w:r w:rsidRPr="00B96E61">
        <w:tab/>
        <w:t>İstanbul Uluslararası Finans Merkezi Projesi, Altyapı Komitesi Üyesi,</w:t>
      </w:r>
    </w:p>
    <w:p w14:paraId="7FF6DEA7" w14:textId="77777777" w:rsidR="003817AE" w:rsidRPr="00B96E61" w:rsidRDefault="003817AE" w:rsidP="003817AE">
      <w:pPr>
        <w:pStyle w:val="ListParagraph"/>
        <w:spacing w:after="100"/>
        <w:ind w:left="1775" w:firstLine="346"/>
        <w:contextualSpacing w:val="0"/>
        <w:jc w:val="both"/>
      </w:pPr>
      <w:r w:rsidRPr="00B96E61">
        <w:t>İMKB - İstanbul Menkul Kıymetler Borsası Temsilcisi</w:t>
      </w:r>
    </w:p>
    <w:p w14:paraId="3CC8B2DD" w14:textId="77777777" w:rsidR="003817AE" w:rsidRPr="00B96E61" w:rsidRDefault="003817AE" w:rsidP="003817AE">
      <w:pPr>
        <w:pStyle w:val="ListParagraph"/>
        <w:numPr>
          <w:ilvl w:val="0"/>
          <w:numId w:val="5"/>
        </w:numPr>
        <w:ind w:hanging="357"/>
        <w:jc w:val="both"/>
      </w:pPr>
      <w:r w:rsidRPr="00B96E61">
        <w:t>2006</w:t>
      </w:r>
      <w:r w:rsidRPr="00B96E61">
        <w:tab/>
      </w:r>
      <w:r w:rsidRPr="00B96E61">
        <w:tab/>
        <w:t xml:space="preserve">Gayrimenkul Değerleme Uzmanlığı Lisansı </w:t>
      </w:r>
    </w:p>
    <w:p w14:paraId="7A82AE69" w14:textId="77777777" w:rsidR="003817AE" w:rsidRPr="00B96E61" w:rsidRDefault="003817AE" w:rsidP="003817AE">
      <w:pPr>
        <w:spacing w:after="100"/>
        <w:ind w:left="1418" w:firstLine="709"/>
        <w:jc w:val="both"/>
      </w:pPr>
      <w:r w:rsidRPr="00B96E61">
        <w:t>SPK - Sermaye Piyasası Kurulu</w:t>
      </w:r>
    </w:p>
    <w:p w14:paraId="0269E217" w14:textId="77777777" w:rsidR="003817AE" w:rsidRPr="00B96E61" w:rsidRDefault="003817AE" w:rsidP="003817AE">
      <w:pPr>
        <w:pStyle w:val="ListParagraph"/>
        <w:numPr>
          <w:ilvl w:val="0"/>
          <w:numId w:val="5"/>
        </w:numPr>
        <w:ind w:hanging="357"/>
        <w:jc w:val="both"/>
      </w:pPr>
      <w:r w:rsidRPr="00B96E61">
        <w:t>2006</w:t>
      </w:r>
      <w:r w:rsidRPr="00B96E61">
        <w:tab/>
      </w:r>
      <w:r w:rsidRPr="00B96E61">
        <w:tab/>
      </w:r>
      <w:proofErr w:type="spellStart"/>
      <w:r w:rsidRPr="00B96E61">
        <w:t>Appraisal</w:t>
      </w:r>
      <w:proofErr w:type="spellEnd"/>
      <w:r w:rsidRPr="00B96E61">
        <w:t xml:space="preserve"> </w:t>
      </w:r>
      <w:proofErr w:type="spellStart"/>
      <w:r w:rsidRPr="00B96E61">
        <w:t>Institute</w:t>
      </w:r>
      <w:proofErr w:type="spellEnd"/>
      <w:r w:rsidRPr="00B96E61">
        <w:t xml:space="preserve"> (Amerikan Gayrimenkul Değerleme Enstitüsü),</w:t>
      </w:r>
    </w:p>
    <w:p w14:paraId="33134E38" w14:textId="77777777" w:rsidR="003817AE" w:rsidRPr="00B96E61" w:rsidRDefault="003817AE" w:rsidP="003817AE">
      <w:pPr>
        <w:spacing w:after="100"/>
        <w:ind w:left="1418" w:firstLine="709"/>
        <w:jc w:val="both"/>
      </w:pPr>
      <w:r w:rsidRPr="00B96E61">
        <w:t>Değerleme Uzmanlığı</w:t>
      </w:r>
    </w:p>
    <w:p w14:paraId="06AC873A" w14:textId="77777777" w:rsidR="003817AE" w:rsidRPr="00B96E61" w:rsidRDefault="003817AE" w:rsidP="003817AE">
      <w:pPr>
        <w:pStyle w:val="ListParagraph"/>
        <w:numPr>
          <w:ilvl w:val="0"/>
          <w:numId w:val="5"/>
        </w:numPr>
        <w:spacing w:after="100"/>
        <w:ind w:hanging="357"/>
        <w:contextualSpacing w:val="0"/>
        <w:jc w:val="both"/>
      </w:pPr>
      <w:r w:rsidRPr="00B96E61">
        <w:t>1996</w:t>
      </w:r>
      <w:r w:rsidRPr="00B96E61">
        <w:tab/>
      </w:r>
      <w:r w:rsidRPr="00B96E61">
        <w:tab/>
        <w:t>ISO 9001 İç Denetçi Sertifikası - TSE – Türk Standartları Enstitüsü</w:t>
      </w:r>
    </w:p>
    <w:p w14:paraId="23CC6E20" w14:textId="77777777" w:rsidR="003817AE" w:rsidRPr="00B96E61" w:rsidRDefault="003817AE" w:rsidP="003817AE">
      <w:pPr>
        <w:pStyle w:val="ListParagraph"/>
        <w:numPr>
          <w:ilvl w:val="0"/>
          <w:numId w:val="5"/>
        </w:numPr>
        <w:spacing w:after="100"/>
        <w:ind w:hanging="357"/>
        <w:contextualSpacing w:val="0"/>
        <w:jc w:val="both"/>
      </w:pPr>
      <w:r w:rsidRPr="00B96E61">
        <w:t>1996</w:t>
      </w:r>
      <w:r w:rsidRPr="00B96E61">
        <w:tab/>
      </w:r>
      <w:r w:rsidRPr="00B96E61">
        <w:tab/>
        <w:t>“Altın Kiriş” Bilimsel Çalışma Ödülü, Türkiye Prefabrik Birliği</w:t>
      </w:r>
    </w:p>
    <w:p w14:paraId="74A981FC" w14:textId="77777777" w:rsidR="003817AE" w:rsidRPr="00B96E61" w:rsidRDefault="003817AE" w:rsidP="003817AE">
      <w:pPr>
        <w:pStyle w:val="ListParagraph"/>
        <w:numPr>
          <w:ilvl w:val="0"/>
          <w:numId w:val="5"/>
        </w:numPr>
        <w:spacing w:after="100"/>
        <w:ind w:hanging="357"/>
        <w:jc w:val="both"/>
      </w:pPr>
      <w:r w:rsidRPr="00B96E61">
        <w:t>1994</w:t>
      </w:r>
      <w:r w:rsidRPr="00B96E61">
        <w:tab/>
      </w:r>
      <w:r w:rsidRPr="00B96E61">
        <w:tab/>
        <w:t xml:space="preserve">Yapısal </w:t>
      </w:r>
      <w:proofErr w:type="spellStart"/>
      <w:r w:rsidRPr="00B96E61">
        <w:t>Stabilite</w:t>
      </w:r>
      <w:proofErr w:type="spellEnd"/>
      <w:r w:rsidRPr="00B96E61">
        <w:t xml:space="preserve"> Kursu Bursu,</w:t>
      </w:r>
    </w:p>
    <w:p w14:paraId="25ECA1E0" w14:textId="77777777" w:rsidR="003817AE" w:rsidRPr="00B96E61" w:rsidRDefault="003817AE" w:rsidP="003817AE">
      <w:pPr>
        <w:pStyle w:val="ListParagraph"/>
        <w:ind w:left="1776" w:firstLine="348"/>
        <w:jc w:val="both"/>
      </w:pPr>
      <w:r w:rsidRPr="00B96E61">
        <w:t xml:space="preserve">CISM – </w:t>
      </w:r>
      <w:proofErr w:type="spellStart"/>
      <w:r w:rsidRPr="00B96E61">
        <w:t>Centro</w:t>
      </w:r>
      <w:proofErr w:type="spellEnd"/>
      <w:r w:rsidRPr="00B96E61">
        <w:t xml:space="preserve"> </w:t>
      </w:r>
      <w:proofErr w:type="spellStart"/>
      <w:r w:rsidRPr="00B96E61">
        <w:t>Internazionale</w:t>
      </w:r>
      <w:proofErr w:type="spellEnd"/>
      <w:r w:rsidRPr="00B96E61">
        <w:t xml:space="preserve"> </w:t>
      </w:r>
      <w:proofErr w:type="spellStart"/>
      <w:r w:rsidRPr="00B96E61">
        <w:t>di</w:t>
      </w:r>
      <w:proofErr w:type="spellEnd"/>
      <w:r w:rsidRPr="00B96E61">
        <w:t xml:space="preserve"> </w:t>
      </w:r>
      <w:proofErr w:type="spellStart"/>
      <w:r w:rsidRPr="00B96E61">
        <w:t>Scienze</w:t>
      </w:r>
      <w:proofErr w:type="spellEnd"/>
      <w:r w:rsidRPr="00B96E61">
        <w:t xml:space="preserve"> </w:t>
      </w:r>
      <w:proofErr w:type="spellStart"/>
      <w:r w:rsidRPr="00B96E61">
        <w:t>Meccaniche</w:t>
      </w:r>
      <w:proofErr w:type="spellEnd"/>
    </w:p>
    <w:p w14:paraId="020AD5A3" w14:textId="77777777" w:rsidR="003817AE" w:rsidRPr="00B96E61" w:rsidRDefault="003817AE" w:rsidP="003817AE">
      <w:pPr>
        <w:pStyle w:val="ListParagraph"/>
        <w:spacing w:after="100"/>
        <w:ind w:left="1775" w:firstLine="346"/>
        <w:contextualSpacing w:val="0"/>
        <w:jc w:val="both"/>
      </w:pPr>
      <w:r w:rsidRPr="00B96E61">
        <w:t xml:space="preserve">(International </w:t>
      </w:r>
      <w:proofErr w:type="spellStart"/>
      <w:r w:rsidRPr="00B96E61">
        <w:t>Centre</w:t>
      </w:r>
      <w:proofErr w:type="spellEnd"/>
      <w:r w:rsidRPr="00B96E61">
        <w:t xml:space="preserve"> </w:t>
      </w:r>
      <w:proofErr w:type="spellStart"/>
      <w:r w:rsidRPr="00B96E61">
        <w:t>for</w:t>
      </w:r>
      <w:proofErr w:type="spellEnd"/>
      <w:r w:rsidRPr="00B96E61">
        <w:t xml:space="preserve"> </w:t>
      </w:r>
      <w:proofErr w:type="spellStart"/>
      <w:r w:rsidRPr="00B96E61">
        <w:t>Mechanical</w:t>
      </w:r>
      <w:proofErr w:type="spellEnd"/>
      <w:r w:rsidRPr="00B96E61">
        <w:t xml:space="preserve"> </w:t>
      </w:r>
      <w:proofErr w:type="spellStart"/>
      <w:r w:rsidRPr="00B96E61">
        <w:t>Sciences</w:t>
      </w:r>
      <w:proofErr w:type="spellEnd"/>
      <w:r w:rsidRPr="00B96E61">
        <w:t>), Udine, İtalya</w:t>
      </w:r>
    </w:p>
    <w:p w14:paraId="74B277B9" w14:textId="77777777" w:rsidR="003817AE" w:rsidRPr="00B96E61" w:rsidRDefault="003817AE" w:rsidP="003817AE">
      <w:pPr>
        <w:pStyle w:val="ListParagraph"/>
        <w:numPr>
          <w:ilvl w:val="0"/>
          <w:numId w:val="5"/>
        </w:numPr>
        <w:ind w:hanging="357"/>
        <w:contextualSpacing w:val="0"/>
        <w:jc w:val="both"/>
      </w:pPr>
      <w:r w:rsidRPr="00B96E61">
        <w:t>1993</w:t>
      </w:r>
      <w:r w:rsidRPr="00B96E61">
        <w:tab/>
      </w:r>
      <w:r w:rsidRPr="00B96E61">
        <w:tab/>
        <w:t>NATO - A2 Bilim İnsanı Yetiştirme Bursu,</w:t>
      </w:r>
    </w:p>
    <w:p w14:paraId="7DA7E62C" w14:textId="77777777" w:rsidR="003817AE" w:rsidRPr="00B96E61" w:rsidRDefault="003817AE" w:rsidP="003817AE">
      <w:pPr>
        <w:spacing w:after="100"/>
        <w:ind w:left="1418" w:firstLine="709"/>
        <w:jc w:val="both"/>
      </w:pPr>
      <w:r w:rsidRPr="00B96E61">
        <w:t>TÜBİTAK - Türkiye Bilimsel ve Teknik Araştırma Kurumu</w:t>
      </w:r>
    </w:p>
    <w:p w14:paraId="676655B6" w14:textId="77777777" w:rsidR="0051096F" w:rsidRPr="004B2587" w:rsidRDefault="0051096F" w:rsidP="0051096F">
      <w:pPr>
        <w:jc w:val="both"/>
        <w:rPr>
          <w:b/>
          <w:sz w:val="10"/>
          <w:szCs w:val="10"/>
        </w:rPr>
      </w:pPr>
    </w:p>
    <w:p w14:paraId="290CC903" w14:textId="27ECE221" w:rsidR="006C0377" w:rsidRDefault="006C0377" w:rsidP="007F1F7B">
      <w:pPr>
        <w:rPr>
          <w:b/>
        </w:rPr>
      </w:pPr>
      <w:proofErr w:type="spellStart"/>
      <w:r w:rsidRPr="004B2587">
        <w:rPr>
          <w:b/>
        </w:rPr>
        <w:t>Teaching</w:t>
      </w:r>
      <w:proofErr w:type="spellEnd"/>
      <w:r w:rsidRPr="004B2587">
        <w:rPr>
          <w:b/>
        </w:rPr>
        <w:t xml:space="preserve"> </w:t>
      </w:r>
      <w:proofErr w:type="spellStart"/>
      <w:r w:rsidRPr="004B2587">
        <w:rPr>
          <w:b/>
        </w:rPr>
        <w:t>Experience</w:t>
      </w:r>
      <w:proofErr w:type="spellEnd"/>
      <w:r w:rsidRPr="004B2587">
        <w:rPr>
          <w:b/>
        </w:rPr>
        <w:t xml:space="preserve"> :</w:t>
      </w:r>
    </w:p>
    <w:p w14:paraId="150C06E3" w14:textId="77777777" w:rsidR="00E44D27" w:rsidRPr="007F1F7B" w:rsidRDefault="00E44D27" w:rsidP="007F1F7B">
      <w:pPr>
        <w:rPr>
          <w:b/>
          <w:sz w:val="10"/>
          <w:szCs w:val="10"/>
        </w:rPr>
      </w:pPr>
    </w:p>
    <w:p w14:paraId="5AD3D773" w14:textId="3AE0041B" w:rsidR="003817AE" w:rsidRPr="00B96E61" w:rsidRDefault="003817AE" w:rsidP="003817AE">
      <w:pPr>
        <w:spacing w:after="100"/>
        <w:ind w:left="1416" w:hanging="1416"/>
        <w:jc w:val="both"/>
      </w:pPr>
      <w:r w:rsidRPr="00B96E61">
        <w:t xml:space="preserve">2014 </w:t>
      </w:r>
      <w:r>
        <w:t>Güz</w:t>
      </w:r>
      <w:r w:rsidRPr="00B96E61">
        <w:t>-Devam Ediyor</w:t>
      </w:r>
    </w:p>
    <w:p w14:paraId="3DC4EA71" w14:textId="6623430B" w:rsidR="002173FD" w:rsidRPr="004B2587" w:rsidRDefault="003817AE" w:rsidP="002173FD">
      <w:pPr>
        <w:spacing w:after="100"/>
        <w:ind w:left="1416"/>
        <w:jc w:val="both"/>
      </w:pPr>
      <w:r>
        <w:t>Dr. Öğretim Üyesi</w:t>
      </w:r>
      <w:r w:rsidR="002173FD" w:rsidRPr="004B2587">
        <w:t xml:space="preserve">, </w:t>
      </w:r>
      <w:r w:rsidRPr="00B96E61">
        <w:t>İnşaat Mühendisliği Bölümü, Mühendislik Fakültesi, Yeditepe Üniversitesi, İstanbul.</w:t>
      </w:r>
      <w:r w:rsidR="00E44D27">
        <w:t xml:space="preserve"> </w:t>
      </w:r>
      <w:r>
        <w:t>Dersler; Mukavemet</w:t>
      </w:r>
      <w:r w:rsidR="00E44D27">
        <w:t xml:space="preserve">, </w:t>
      </w:r>
      <w:r>
        <w:t>Yapım Yönetimi</w:t>
      </w:r>
      <w:r w:rsidR="00E44D27">
        <w:t xml:space="preserve">, </w:t>
      </w:r>
      <w:r w:rsidR="00AC2322">
        <w:t>Sürdürülebilir İnşaat</w:t>
      </w:r>
      <w:r w:rsidR="00E44D27">
        <w:t xml:space="preserve">, </w:t>
      </w:r>
      <w:r w:rsidR="00AC2322">
        <w:t>İnşaatta İş Güvenliği ve Mühendislik Etiği</w:t>
      </w:r>
      <w:r w:rsidR="00E44D27">
        <w:t>.</w:t>
      </w:r>
    </w:p>
    <w:p w14:paraId="62E60851" w14:textId="2D9CAB0E" w:rsidR="006C0377" w:rsidRPr="004B2587" w:rsidRDefault="006C0377" w:rsidP="006C0377">
      <w:pPr>
        <w:spacing w:after="100"/>
        <w:ind w:left="1416" w:hanging="1416"/>
        <w:jc w:val="both"/>
      </w:pPr>
      <w:r w:rsidRPr="004B2587">
        <w:t xml:space="preserve">2014 </w:t>
      </w:r>
      <w:r w:rsidR="00AC2322">
        <w:t>Bahar</w:t>
      </w:r>
      <w:r w:rsidRPr="004B2587">
        <w:tab/>
      </w:r>
      <w:r w:rsidR="00AC2322">
        <w:t>Yarı Zamanlı Öğretim Görevlisi</w:t>
      </w:r>
      <w:r w:rsidR="00BD0335" w:rsidRPr="004B2587">
        <w:t xml:space="preserve">, </w:t>
      </w:r>
      <w:r w:rsidR="00AC2322">
        <w:t>Sürdürülebilir İnşaat ve Mühendislik Projesi</w:t>
      </w:r>
      <w:r w:rsidR="005811F3" w:rsidRPr="004B2587">
        <w:t>,</w:t>
      </w:r>
      <w:r w:rsidRPr="004B2587">
        <w:t xml:space="preserve"> </w:t>
      </w:r>
      <w:r w:rsidR="00AC2322" w:rsidRPr="00B96E61">
        <w:t>İnşaat Mühendisliği Bölümü, Mühendislik Fakültesi, Yeditepe Üniversitesi, İstanbul</w:t>
      </w:r>
      <w:r w:rsidR="00BD0335" w:rsidRPr="004B2587">
        <w:t>.</w:t>
      </w:r>
    </w:p>
    <w:p w14:paraId="63F226A6" w14:textId="0519D8BF" w:rsidR="00630337" w:rsidRPr="004B2587" w:rsidRDefault="00BD0335" w:rsidP="00E44D27">
      <w:pPr>
        <w:spacing w:after="100"/>
        <w:ind w:left="1416" w:hanging="1416"/>
        <w:jc w:val="both"/>
      </w:pPr>
      <w:r w:rsidRPr="004B2587">
        <w:t>1988 - 1995</w:t>
      </w:r>
      <w:r w:rsidRPr="004B2587">
        <w:tab/>
      </w:r>
      <w:r w:rsidR="00AC2322">
        <w:t>Araştırma Görevlisi</w:t>
      </w:r>
      <w:r w:rsidR="00E44D27">
        <w:t xml:space="preserve">; </w:t>
      </w:r>
      <w:r w:rsidR="00AC2322">
        <w:t>Statik</w:t>
      </w:r>
      <w:r w:rsidR="00E44D27">
        <w:t xml:space="preserve">, </w:t>
      </w:r>
      <w:r w:rsidR="00AC2322">
        <w:t>Yapı Analizi</w:t>
      </w:r>
      <w:r w:rsidR="00630337" w:rsidRPr="004B2587">
        <w:t xml:space="preserve">, </w:t>
      </w:r>
      <w:r w:rsidR="00AC2322">
        <w:t>Çelik Yapılar</w:t>
      </w:r>
      <w:r w:rsidR="00806FEC" w:rsidRPr="004B2587">
        <w:t xml:space="preserve">, </w:t>
      </w:r>
      <w:r w:rsidR="00AC2322">
        <w:t>İnşaat Mühendisliği Bölümü</w:t>
      </w:r>
      <w:r w:rsidR="00630337" w:rsidRPr="004B2587">
        <w:t xml:space="preserve">, Boğaziçi </w:t>
      </w:r>
      <w:r w:rsidR="00AC2322">
        <w:t>Üniversitesi</w:t>
      </w:r>
      <w:r w:rsidR="00630337" w:rsidRPr="004B2587">
        <w:t>, İstanbul</w:t>
      </w:r>
      <w:r w:rsidR="00AC2322">
        <w:t>.</w:t>
      </w:r>
    </w:p>
    <w:p w14:paraId="745B8690" w14:textId="77777777" w:rsidR="00533FF9" w:rsidRPr="004B2587" w:rsidRDefault="00533FF9" w:rsidP="0017327C">
      <w:pPr>
        <w:spacing w:after="100"/>
        <w:ind w:left="1416" w:hanging="1416"/>
        <w:jc w:val="both"/>
      </w:pPr>
    </w:p>
    <w:p w14:paraId="61A8A133" w14:textId="77777777" w:rsidR="00F06169" w:rsidRPr="00B96E61" w:rsidRDefault="00F06169" w:rsidP="00F06169">
      <w:pPr>
        <w:jc w:val="both"/>
        <w:rPr>
          <w:b/>
        </w:rPr>
      </w:pPr>
      <w:r w:rsidRPr="00B96E61">
        <w:rPr>
          <w:b/>
        </w:rPr>
        <w:t>Akademik Çalışmalar &amp; Yayınlar</w:t>
      </w:r>
    </w:p>
    <w:p w14:paraId="2A6689B0" w14:textId="77777777" w:rsidR="000A6B87" w:rsidRPr="004B2587" w:rsidRDefault="000A6B87" w:rsidP="000A6B87">
      <w:pPr>
        <w:jc w:val="both"/>
        <w:rPr>
          <w:b/>
          <w:sz w:val="10"/>
          <w:szCs w:val="10"/>
        </w:rPr>
      </w:pPr>
    </w:p>
    <w:p w14:paraId="73BAB688" w14:textId="6DE7B361" w:rsidR="00DE236F" w:rsidRPr="00DE236F" w:rsidRDefault="00DE236F" w:rsidP="00DE236F">
      <w:pPr>
        <w:numPr>
          <w:ilvl w:val="0"/>
          <w:numId w:val="16"/>
        </w:numPr>
        <w:spacing w:after="100"/>
        <w:ind w:left="426"/>
        <w:jc w:val="both"/>
      </w:pPr>
      <w:r w:rsidRPr="00103686">
        <w:rPr>
          <w:i/>
          <w:iCs/>
        </w:rPr>
        <w:t>“</w:t>
      </w:r>
      <w:r>
        <w:rPr>
          <w:i/>
          <w:iCs/>
        </w:rPr>
        <w:t xml:space="preserve">Deniz Yapılarında </w:t>
      </w:r>
      <w:proofErr w:type="spellStart"/>
      <w:r>
        <w:rPr>
          <w:i/>
          <w:iCs/>
        </w:rPr>
        <w:t>Katodik</w:t>
      </w:r>
      <w:proofErr w:type="spellEnd"/>
      <w:r>
        <w:rPr>
          <w:i/>
          <w:iCs/>
        </w:rPr>
        <w:t xml:space="preserve"> Koruma Yöntemi ile Paslanmayı Önlemenin Ekonomik ve Sürdürülebilirlik Açısından İrdelenmesi</w:t>
      </w:r>
      <w:r w:rsidRPr="00DE236F">
        <w:t xml:space="preserve">”, S. İz, Ö.S. Köylüoğlu, </w:t>
      </w:r>
      <w:proofErr w:type="spellStart"/>
      <w:r w:rsidRPr="00DE236F">
        <w:t>Journal</w:t>
      </w:r>
      <w:proofErr w:type="spellEnd"/>
      <w:r w:rsidRPr="00DE236F">
        <w:t xml:space="preserve"> of </w:t>
      </w:r>
      <w:proofErr w:type="spellStart"/>
      <w:r w:rsidRPr="00DE236F">
        <w:t>Adhesion</w:t>
      </w:r>
      <w:proofErr w:type="spellEnd"/>
      <w:r w:rsidRPr="00DE236F">
        <w:t xml:space="preserve"> </w:t>
      </w:r>
      <w:proofErr w:type="spellStart"/>
      <w:r w:rsidRPr="00DE236F">
        <w:t>Science</w:t>
      </w:r>
      <w:proofErr w:type="spellEnd"/>
      <w:r w:rsidRPr="00DE236F">
        <w:t xml:space="preserve"> </w:t>
      </w:r>
      <w:proofErr w:type="spellStart"/>
      <w:r w:rsidRPr="00DE236F">
        <w:t>and</w:t>
      </w:r>
      <w:proofErr w:type="spellEnd"/>
      <w:r w:rsidRPr="00DE236F">
        <w:t xml:space="preserve"> </w:t>
      </w:r>
      <w:proofErr w:type="spellStart"/>
      <w:r w:rsidRPr="00DE236F">
        <w:t>Technology</w:t>
      </w:r>
      <w:proofErr w:type="spellEnd"/>
      <w:r w:rsidRPr="00DE236F">
        <w:t xml:space="preserve">, 10.2022, </w:t>
      </w:r>
      <w:proofErr w:type="spellStart"/>
      <w:r w:rsidRPr="00DE236F">
        <w:t>Taylor&amp;Francis</w:t>
      </w:r>
      <w:proofErr w:type="spellEnd"/>
      <w:r w:rsidRPr="00DE236F">
        <w:t xml:space="preserve">, DOI: </w:t>
      </w:r>
      <w:hyperlink r:id="rId10" w:tgtFrame="_blank" w:history="1">
        <w:r w:rsidRPr="00DE236F">
          <w:t>10.1080/01694243.2022.2132650</w:t>
        </w:r>
      </w:hyperlink>
      <w:r w:rsidRPr="00DE236F">
        <w:t>.</w:t>
      </w:r>
    </w:p>
    <w:p w14:paraId="46B1147A" w14:textId="77777777" w:rsidR="00FF5D48" w:rsidRDefault="005728BC" w:rsidP="00FF5D48">
      <w:pPr>
        <w:numPr>
          <w:ilvl w:val="0"/>
          <w:numId w:val="16"/>
        </w:numPr>
        <w:spacing w:after="100"/>
        <w:ind w:left="426"/>
        <w:jc w:val="both"/>
      </w:pPr>
      <w:r>
        <w:t>“Çelik Yapılarda Tasarım Yoluyla İş Güvenliğinin Sağlanması için Algoritma”, 18. Teknik Kongre ve Sergisi, 7-9 Kasım 2022, TMMOB, İnşaat Mühendisleri Odası.</w:t>
      </w:r>
    </w:p>
    <w:p w14:paraId="17B370DE" w14:textId="126B7380" w:rsidR="007C089D" w:rsidRDefault="007C089D" w:rsidP="00FF5D48">
      <w:pPr>
        <w:numPr>
          <w:ilvl w:val="0"/>
          <w:numId w:val="16"/>
        </w:numPr>
        <w:spacing w:after="100"/>
        <w:ind w:left="426"/>
        <w:jc w:val="both"/>
      </w:pPr>
      <w:r>
        <w:t>10. Uluslararası Çelik Köprüler Sempozyumu Bildiri Kitabı, SBIS 2022, İstanbul, 21-22 Eylül 2022, Türk Yapısal Çelik Birliği (TUCSA)</w:t>
      </w:r>
      <w:r w:rsidR="00FF5D48">
        <w:t xml:space="preserve">, </w:t>
      </w:r>
      <w:r w:rsidR="00FF5D48" w:rsidRPr="00FF5D48">
        <w:rPr>
          <w:color w:val="000000"/>
        </w:rPr>
        <w:t xml:space="preserve">Editörler: </w:t>
      </w:r>
      <w:r w:rsidR="00FF5D48" w:rsidRPr="00FF5D48">
        <w:rPr>
          <w:b/>
          <w:bCs/>
          <w:color w:val="000000"/>
        </w:rPr>
        <w:t>Prof. Dr. Nesrin Yardımcı, Dr. Özgür Köylüoğlu, Dr. Özden Saygılı,</w:t>
      </w:r>
      <w:r w:rsidR="00FF5D48" w:rsidRPr="00FF5D48">
        <w:rPr>
          <w:color w:val="000000"/>
        </w:rPr>
        <w:t xml:space="preserve"> Yeşim Gür’eş, ISBN: 978-605-65900-2-3</w:t>
      </w:r>
      <w:r>
        <w:t>.</w:t>
      </w:r>
    </w:p>
    <w:p w14:paraId="59FDBD2E" w14:textId="0861FA3F" w:rsidR="007C089D" w:rsidRDefault="007C089D" w:rsidP="007C089D">
      <w:pPr>
        <w:numPr>
          <w:ilvl w:val="0"/>
          <w:numId w:val="16"/>
        </w:numPr>
        <w:spacing w:after="100"/>
        <w:ind w:left="426"/>
        <w:jc w:val="both"/>
      </w:pPr>
      <w:r w:rsidRPr="00103686">
        <w:rPr>
          <w:i/>
          <w:iCs/>
        </w:rPr>
        <w:t>“</w:t>
      </w:r>
      <w:r w:rsidR="00260176">
        <w:rPr>
          <w:i/>
          <w:iCs/>
        </w:rPr>
        <w:t>Köprü Tasarımı ve İyileştirilmesi için Sürdürülebilirlik Performansı Değerlendirme Çerçevesi</w:t>
      </w:r>
      <w:r w:rsidRPr="00103686">
        <w:rPr>
          <w:i/>
          <w:iCs/>
        </w:rPr>
        <w:t>”</w:t>
      </w:r>
      <w:r>
        <w:t xml:space="preserve">, </w:t>
      </w:r>
      <w:r w:rsidRPr="00BB62FF">
        <w:rPr>
          <w:i/>
        </w:rPr>
        <w:t>Ö.S. Köylüoğlu</w:t>
      </w:r>
      <w:r>
        <w:rPr>
          <w:i/>
        </w:rPr>
        <w:t>, N. Yardımcı,</w:t>
      </w:r>
      <w:r>
        <w:t xml:space="preserve"> </w:t>
      </w:r>
      <w:r w:rsidR="005C359F">
        <w:t>10. Uluslararası Çelik Köprüler Sempozyumu Bildiri Kitabı, SBIS 2022, İstanbul, 21-22 Eylül 2022, Türk Yapısal Çelik Birliği (TUCSA)</w:t>
      </w:r>
      <w:r>
        <w:t>.</w:t>
      </w:r>
    </w:p>
    <w:p w14:paraId="764F60F4" w14:textId="16B7050F" w:rsidR="007C089D" w:rsidRPr="006F2452" w:rsidRDefault="007C089D" w:rsidP="007C089D">
      <w:pPr>
        <w:numPr>
          <w:ilvl w:val="0"/>
          <w:numId w:val="16"/>
        </w:numPr>
        <w:spacing w:after="100"/>
        <w:ind w:left="426"/>
        <w:jc w:val="both"/>
      </w:pPr>
      <w:r w:rsidRPr="00103686">
        <w:rPr>
          <w:i/>
          <w:iCs/>
        </w:rPr>
        <w:t>“</w:t>
      </w:r>
      <w:proofErr w:type="spellStart"/>
      <w:r>
        <w:rPr>
          <w:i/>
          <w:iCs/>
        </w:rPr>
        <w:t>Zarova</w:t>
      </w:r>
      <w:proofErr w:type="spellEnd"/>
      <w:r>
        <w:rPr>
          <w:i/>
          <w:iCs/>
        </w:rPr>
        <w:t xml:space="preserve"> </w:t>
      </w:r>
      <w:r w:rsidR="005C359F">
        <w:rPr>
          <w:i/>
          <w:iCs/>
        </w:rPr>
        <w:t>Köprüsü</w:t>
      </w:r>
      <w:r>
        <w:rPr>
          <w:i/>
          <w:iCs/>
        </w:rPr>
        <w:t xml:space="preserve"> </w:t>
      </w:r>
      <w:r w:rsidR="005C359F">
        <w:rPr>
          <w:i/>
          <w:iCs/>
        </w:rPr>
        <w:t xml:space="preserve">ve Sismik </w:t>
      </w:r>
      <w:proofErr w:type="spellStart"/>
      <w:r w:rsidR="005C359F">
        <w:rPr>
          <w:i/>
          <w:iCs/>
        </w:rPr>
        <w:t>İzolatörlü</w:t>
      </w:r>
      <w:proofErr w:type="spellEnd"/>
      <w:r w:rsidR="005C359F">
        <w:rPr>
          <w:i/>
          <w:iCs/>
        </w:rPr>
        <w:t xml:space="preserve"> Kutu Kesit </w:t>
      </w:r>
      <w:proofErr w:type="spellStart"/>
      <w:r w:rsidR="005C359F">
        <w:rPr>
          <w:i/>
          <w:iCs/>
        </w:rPr>
        <w:t>Kompozit</w:t>
      </w:r>
      <w:proofErr w:type="spellEnd"/>
      <w:r w:rsidR="005C359F">
        <w:rPr>
          <w:i/>
          <w:iCs/>
        </w:rPr>
        <w:t xml:space="preserve"> Köprülerde Tabliye Seçimi için Performans </w:t>
      </w:r>
      <w:proofErr w:type="spellStart"/>
      <w:r w:rsidR="005C359F">
        <w:rPr>
          <w:i/>
          <w:iCs/>
        </w:rPr>
        <w:t>Kirterlerinin</w:t>
      </w:r>
      <w:proofErr w:type="spellEnd"/>
      <w:r w:rsidR="005C359F">
        <w:rPr>
          <w:i/>
          <w:iCs/>
        </w:rPr>
        <w:t xml:space="preserve"> İncelenmesi”</w:t>
      </w:r>
      <w:r>
        <w:t xml:space="preserve">, </w:t>
      </w:r>
      <w:r w:rsidRPr="00AB4F39">
        <w:rPr>
          <w:i/>
          <w:iCs/>
        </w:rPr>
        <w:t xml:space="preserve">S. İz, </w:t>
      </w:r>
      <w:r w:rsidRPr="00BB62FF">
        <w:rPr>
          <w:i/>
        </w:rPr>
        <w:t>Ö.S. Köylüoğlu</w:t>
      </w:r>
      <w:r w:rsidR="005C359F">
        <w:t>10. Uluslararası Çelik Köprüler Sempozyumu Bildiri Kitabı, SBIS 2022, İstanbul, 21-22 Eylül 2022, Türk Yapısal Çelik Birliği (TUCSA)</w:t>
      </w:r>
      <w:r>
        <w:t>.</w:t>
      </w:r>
    </w:p>
    <w:p w14:paraId="7E62014F" w14:textId="66260497" w:rsidR="0003258C" w:rsidRDefault="0003258C" w:rsidP="0003258C">
      <w:pPr>
        <w:numPr>
          <w:ilvl w:val="0"/>
          <w:numId w:val="16"/>
        </w:numPr>
        <w:spacing w:after="100"/>
        <w:ind w:left="426"/>
        <w:jc w:val="both"/>
      </w:pPr>
      <w:r w:rsidRPr="00103686">
        <w:rPr>
          <w:i/>
          <w:iCs/>
        </w:rPr>
        <w:t>“</w:t>
      </w:r>
      <w:r w:rsidR="00545B39">
        <w:rPr>
          <w:i/>
          <w:iCs/>
        </w:rPr>
        <w:t xml:space="preserve">Deniz Yapılarında </w:t>
      </w:r>
      <w:proofErr w:type="spellStart"/>
      <w:r w:rsidR="00545B39">
        <w:rPr>
          <w:i/>
          <w:iCs/>
        </w:rPr>
        <w:t>Katodik</w:t>
      </w:r>
      <w:proofErr w:type="spellEnd"/>
      <w:r w:rsidR="00545B39">
        <w:rPr>
          <w:i/>
          <w:iCs/>
        </w:rPr>
        <w:t xml:space="preserve"> Koruma Yöntemi ile Paslanmayı Önlemenin Ekonomik ve Sürdürülebilirlik Açısından İrdelenmesi”</w:t>
      </w:r>
      <w:r>
        <w:t xml:space="preserve">, </w:t>
      </w:r>
      <w:r w:rsidRPr="0003258C">
        <w:t>2</w:t>
      </w:r>
      <w:r>
        <w:t>. Uluslararası Çelik için Korozyon ve Yüzey Koruma Konferansı ve Sergisi CASP 2022, İstanbul, 25-26 Mayıs 2022, çevrimiçi, Türk Yapısal Çelik Derneği (TUCSA).</w:t>
      </w:r>
    </w:p>
    <w:p w14:paraId="7D94C195" w14:textId="77181744" w:rsidR="00184F1D" w:rsidRPr="00CF6473" w:rsidRDefault="00184F1D" w:rsidP="00184F1D">
      <w:pPr>
        <w:numPr>
          <w:ilvl w:val="0"/>
          <w:numId w:val="16"/>
        </w:numPr>
        <w:spacing w:after="100"/>
        <w:ind w:left="426"/>
        <w:jc w:val="both"/>
        <w:rPr>
          <w:i/>
          <w:iCs/>
        </w:rPr>
      </w:pPr>
      <w:r w:rsidRPr="00BB62FF">
        <w:t>“</w:t>
      </w:r>
      <w:r>
        <w:t>Sürdürülebilirlik Açısından Çeliğin Geri Dönüşümü, Tekrar Kullanımı ve Kullanımda Azaltmanın Önemi</w:t>
      </w:r>
      <w:r w:rsidRPr="00BB62FF">
        <w:t xml:space="preserve">”, </w:t>
      </w:r>
      <w:r>
        <w:t>Çelik Yapılar Dergisi</w:t>
      </w:r>
      <w:r w:rsidRPr="00BB62FF">
        <w:t xml:space="preserve">, </w:t>
      </w:r>
      <w:r>
        <w:t>Türk Yapısal Çelik Derneği</w:t>
      </w:r>
      <w:r w:rsidRPr="00BB62FF">
        <w:t xml:space="preserve"> (TUCSA), No: 74, </w:t>
      </w:r>
      <w:r w:rsidRPr="00CF6473">
        <w:rPr>
          <w:i/>
          <w:iCs/>
        </w:rPr>
        <w:t>Ocak-Şubat 2022. (ayrıca sözlü sunum: 24 Kasım 2021, 22. Yapısal Çelik Günü etkinliğinde)</w:t>
      </w:r>
    </w:p>
    <w:p w14:paraId="719B468B" w14:textId="7A064CBF" w:rsidR="000D7F43" w:rsidRPr="00CF6473" w:rsidRDefault="000D7F43" w:rsidP="00CF6473">
      <w:pPr>
        <w:numPr>
          <w:ilvl w:val="0"/>
          <w:numId w:val="16"/>
        </w:numPr>
        <w:spacing w:after="100"/>
        <w:ind w:left="426"/>
        <w:jc w:val="both"/>
        <w:rPr>
          <w:i/>
          <w:iCs/>
        </w:rPr>
      </w:pPr>
      <w:r w:rsidRPr="00CF6473">
        <w:rPr>
          <w:i/>
          <w:iCs/>
        </w:rPr>
        <w:t xml:space="preserve">“Orman Yangınları Açısından Mevzuatın Değerlendirilmesi”, Ö.S. Köylüoğlu, Orman Yangınları, Sonrasındaki Afet Riskleri ve Ekolojik Etkileri </w:t>
      </w:r>
      <w:proofErr w:type="spellStart"/>
      <w:r w:rsidRPr="00CF6473">
        <w:rPr>
          <w:i/>
          <w:iCs/>
        </w:rPr>
        <w:t>Webinarı</w:t>
      </w:r>
      <w:proofErr w:type="spellEnd"/>
      <w:r w:rsidRPr="00CF6473">
        <w:rPr>
          <w:i/>
          <w:iCs/>
        </w:rPr>
        <w:t>, Yeditepe Üniversitesi, Mühendislik Fakültesi, İnşaat Mühendisliği Bölümü, 08.10.2021.</w:t>
      </w:r>
    </w:p>
    <w:p w14:paraId="5EBB2868" w14:textId="443041BD" w:rsidR="00CF6473" w:rsidRPr="00CF6473" w:rsidRDefault="00CF6473" w:rsidP="00CF6473">
      <w:pPr>
        <w:numPr>
          <w:ilvl w:val="0"/>
          <w:numId w:val="16"/>
        </w:numPr>
        <w:spacing w:after="100"/>
        <w:ind w:left="426"/>
        <w:jc w:val="both"/>
        <w:rPr>
          <w:i/>
          <w:iCs/>
        </w:rPr>
      </w:pPr>
      <w:r w:rsidRPr="00CF6473">
        <w:rPr>
          <w:i/>
          <w:iCs/>
        </w:rPr>
        <w:t xml:space="preserve">“28 Temmuz 2021 Manavgat ve 29 Temmuz 2021 Muğla Orman Yangınları ve İlişkili Afet Riskleri için Öneriler”, Teknik Ön Rapor, Editör: Özgür Köylüoğlu, Yazarlar: Nesrin Yardımcı Tiryakioğlu, Mehmet Murat </w:t>
      </w:r>
      <w:proofErr w:type="spellStart"/>
      <w:r w:rsidRPr="00CF6473">
        <w:rPr>
          <w:i/>
          <w:iCs/>
        </w:rPr>
        <w:t>Monkul</w:t>
      </w:r>
      <w:proofErr w:type="spellEnd"/>
      <w:r w:rsidRPr="00CF6473">
        <w:rPr>
          <w:i/>
          <w:iCs/>
        </w:rPr>
        <w:t xml:space="preserve">, Mustafa Ümit </w:t>
      </w:r>
      <w:proofErr w:type="spellStart"/>
      <w:r w:rsidRPr="00CF6473">
        <w:rPr>
          <w:i/>
          <w:iCs/>
        </w:rPr>
        <w:t>Gümüşay</w:t>
      </w:r>
      <w:proofErr w:type="spellEnd"/>
      <w:r w:rsidRPr="00CF6473">
        <w:rPr>
          <w:i/>
          <w:iCs/>
        </w:rPr>
        <w:t xml:space="preserve">, Hakkı Oral Özhan, Börte Köse Mutlu, </w:t>
      </w:r>
      <w:proofErr w:type="spellStart"/>
      <w:r w:rsidRPr="00CF6473">
        <w:rPr>
          <w:i/>
          <w:iCs/>
        </w:rPr>
        <w:t>Almıla</w:t>
      </w:r>
      <w:proofErr w:type="spellEnd"/>
      <w:r w:rsidRPr="00CF6473">
        <w:rPr>
          <w:i/>
          <w:iCs/>
        </w:rPr>
        <w:t xml:space="preserve"> Uzel, Mehmet Adil Akgül, Özden Saygılı, Eren Vuran, Ahmet Taner </w:t>
      </w:r>
      <w:proofErr w:type="spellStart"/>
      <w:r w:rsidRPr="00CF6473">
        <w:rPr>
          <w:i/>
          <w:iCs/>
        </w:rPr>
        <w:t>Hergüner</w:t>
      </w:r>
      <w:proofErr w:type="spellEnd"/>
      <w:r w:rsidRPr="00CF6473">
        <w:rPr>
          <w:i/>
          <w:iCs/>
        </w:rPr>
        <w:t>, Selçuk İz, Yeditepe Üniversitesi, İnşaat Mühendisliği Bölümü, Ağustos 2021.</w:t>
      </w:r>
    </w:p>
    <w:p w14:paraId="53744F4F" w14:textId="77777777" w:rsidR="000D7F43" w:rsidRDefault="000D7F43" w:rsidP="000D7F43">
      <w:pPr>
        <w:numPr>
          <w:ilvl w:val="0"/>
          <w:numId w:val="16"/>
        </w:numPr>
        <w:spacing w:after="100"/>
        <w:ind w:left="426"/>
        <w:jc w:val="both"/>
      </w:pPr>
      <w:r w:rsidRPr="00BB62FF">
        <w:t>“</w:t>
      </w:r>
      <w:r>
        <w:t>Sürdürülebilirlik Kriterlerinin İnşaat Sektöründe Etkilediği Alanlar</w:t>
      </w:r>
      <w:r w:rsidRPr="00BB62FF">
        <w:t xml:space="preserve">”, </w:t>
      </w:r>
      <w:r>
        <w:t>Çelik Yapılar Dergisi</w:t>
      </w:r>
      <w:r w:rsidRPr="00BB62FF">
        <w:t xml:space="preserve">, </w:t>
      </w:r>
      <w:r>
        <w:t>Türk Yapısal Çelik Derneği</w:t>
      </w:r>
      <w:r w:rsidRPr="00BB62FF">
        <w:t xml:space="preserve"> (TUCSA), No: 71, </w:t>
      </w:r>
      <w:r>
        <w:t>Temmuz-Ağustos</w:t>
      </w:r>
      <w:r w:rsidRPr="00BB62FF">
        <w:t xml:space="preserve"> 2021. </w:t>
      </w:r>
    </w:p>
    <w:p w14:paraId="55DCE811" w14:textId="77777777" w:rsidR="008D5578" w:rsidRDefault="000D7F43" w:rsidP="008D5578">
      <w:pPr>
        <w:pStyle w:val="ListParagraph"/>
        <w:numPr>
          <w:ilvl w:val="0"/>
          <w:numId w:val="16"/>
        </w:numPr>
        <w:spacing w:after="100"/>
        <w:ind w:left="426"/>
        <w:jc w:val="both"/>
        <w:rPr>
          <w:i/>
        </w:rPr>
      </w:pPr>
      <w:r w:rsidRPr="000D7F43">
        <w:rPr>
          <w:i/>
        </w:rPr>
        <w:t>“</w:t>
      </w:r>
      <w:r>
        <w:rPr>
          <w:i/>
        </w:rPr>
        <w:t>İstanbul’da bir Konut Binası için Çatı Güneş Paneli Enerjisi Kapasite Hesapları ve Teşvik Önerileri</w:t>
      </w:r>
      <w:r w:rsidRPr="000D7F43">
        <w:rPr>
          <w:i/>
        </w:rPr>
        <w:t xml:space="preserve">”, M. Çöl, Ö. S. Köylüoğlu,  </w:t>
      </w:r>
      <w:proofErr w:type="spellStart"/>
      <w:r w:rsidRPr="000D7F43">
        <w:rPr>
          <w:i/>
        </w:rPr>
        <w:t>Renewable</w:t>
      </w:r>
      <w:proofErr w:type="spellEnd"/>
      <w:r w:rsidRPr="000D7F43">
        <w:rPr>
          <w:i/>
        </w:rPr>
        <w:t xml:space="preserve"> </w:t>
      </w:r>
      <w:proofErr w:type="spellStart"/>
      <w:r w:rsidRPr="000D7F43">
        <w:rPr>
          <w:i/>
        </w:rPr>
        <w:t>Energy</w:t>
      </w:r>
      <w:proofErr w:type="spellEnd"/>
      <w:r w:rsidRPr="000D7F43">
        <w:rPr>
          <w:i/>
        </w:rPr>
        <w:t xml:space="preserve"> </w:t>
      </w:r>
      <w:proofErr w:type="spellStart"/>
      <w:r w:rsidRPr="000D7F43">
        <w:rPr>
          <w:i/>
        </w:rPr>
        <w:t>Sources</w:t>
      </w:r>
      <w:proofErr w:type="spellEnd"/>
      <w:r w:rsidRPr="000D7F43">
        <w:rPr>
          <w:i/>
        </w:rPr>
        <w:t xml:space="preserve"> </w:t>
      </w:r>
      <w:proofErr w:type="spellStart"/>
      <w:r w:rsidRPr="000D7F43">
        <w:rPr>
          <w:i/>
        </w:rPr>
        <w:t>Energy</w:t>
      </w:r>
      <w:proofErr w:type="spellEnd"/>
      <w:r w:rsidRPr="000D7F43">
        <w:rPr>
          <w:i/>
        </w:rPr>
        <w:t xml:space="preserve"> </w:t>
      </w:r>
      <w:proofErr w:type="spellStart"/>
      <w:r w:rsidRPr="000D7F43">
        <w:rPr>
          <w:i/>
        </w:rPr>
        <w:t>Policy</w:t>
      </w:r>
      <w:proofErr w:type="spellEnd"/>
      <w:r w:rsidRPr="000D7F43">
        <w:rPr>
          <w:i/>
        </w:rPr>
        <w:t xml:space="preserve"> </w:t>
      </w:r>
      <w:proofErr w:type="spellStart"/>
      <w:r w:rsidRPr="000D7F43">
        <w:rPr>
          <w:i/>
        </w:rPr>
        <w:t>and</w:t>
      </w:r>
      <w:proofErr w:type="spellEnd"/>
      <w:r w:rsidRPr="000D7F43">
        <w:rPr>
          <w:i/>
        </w:rPr>
        <w:t xml:space="preserve"> </w:t>
      </w:r>
      <w:proofErr w:type="spellStart"/>
      <w:r w:rsidRPr="000D7F43">
        <w:rPr>
          <w:i/>
        </w:rPr>
        <w:t>Energy</w:t>
      </w:r>
      <w:proofErr w:type="spellEnd"/>
      <w:r w:rsidRPr="000D7F43">
        <w:rPr>
          <w:i/>
        </w:rPr>
        <w:t xml:space="preserve"> Management 2(2), 2021, pp1-23, e-ISSN: 2717-9583.</w:t>
      </w:r>
    </w:p>
    <w:p w14:paraId="7EB7F0BC" w14:textId="682D7AB1" w:rsidR="000D7F43" w:rsidRPr="008D5578" w:rsidRDefault="000D7F43" w:rsidP="008D5578">
      <w:pPr>
        <w:pStyle w:val="ListParagraph"/>
        <w:numPr>
          <w:ilvl w:val="0"/>
          <w:numId w:val="16"/>
        </w:numPr>
        <w:spacing w:after="100"/>
        <w:ind w:left="426"/>
        <w:jc w:val="both"/>
        <w:rPr>
          <w:i/>
        </w:rPr>
      </w:pPr>
      <w:r w:rsidRPr="008D5578">
        <w:rPr>
          <w:i/>
        </w:rPr>
        <w:t xml:space="preserve">“Gayrimenkul Değeri Üzerinde Tesis Yönetiminin Etkisi </w:t>
      </w:r>
      <w:r w:rsidR="00CF6473">
        <w:rPr>
          <w:i/>
        </w:rPr>
        <w:t>v</w:t>
      </w:r>
      <w:r w:rsidRPr="008D5578">
        <w:rPr>
          <w:i/>
        </w:rPr>
        <w:t xml:space="preserve">e Standartlar”, Dr. Özgür KÖYLÜOĞLU,  İlhami AKKUM, </w:t>
      </w:r>
      <w:r w:rsidRPr="00BB62FF">
        <w:t>Kitap Bölümü, Gayrimenkul Değerlemesi ve Finansı, Şubat 2021, Seçkin Yayınevi, s. 653-671.</w:t>
      </w:r>
    </w:p>
    <w:p w14:paraId="11B3E943" w14:textId="0028517B" w:rsidR="003D3C67" w:rsidRDefault="003D3C67" w:rsidP="003D3C67">
      <w:pPr>
        <w:pStyle w:val="ListParagraph"/>
        <w:numPr>
          <w:ilvl w:val="0"/>
          <w:numId w:val="16"/>
        </w:numPr>
        <w:spacing w:after="100"/>
        <w:ind w:left="426"/>
        <w:contextualSpacing w:val="0"/>
        <w:jc w:val="both"/>
        <w:rPr>
          <w:i/>
        </w:rPr>
      </w:pPr>
      <w:r w:rsidRPr="00BB62FF">
        <w:rPr>
          <w:i/>
        </w:rPr>
        <w:t>“Binaların Deprem Güvenliği için Tasarım ve Uygulama Aşamalarının Doğru Planlanması”, Ö. Köylüoğlu, S. İz, Sözlü Sunum, İnşaat Mühendisliği Açısından Depremin Öncesi ve Sonrası Sempozyumu: Fayların kırılmasını engelleyemeyiz, ama binaların yı</w:t>
      </w:r>
      <w:r w:rsidR="00CF6473">
        <w:rPr>
          <w:i/>
        </w:rPr>
        <w:t>k</w:t>
      </w:r>
      <w:r w:rsidRPr="00BB62FF">
        <w:rPr>
          <w:i/>
        </w:rPr>
        <w:t xml:space="preserve">ılmasını önleyebiliriz!, Yeditepe Üniversitesi, Mühendislik Fakültesi, İnşaat Mühendisliği Bölümü, çevrim-içi sempozyum, 30 Ocak 2021. </w:t>
      </w:r>
    </w:p>
    <w:p w14:paraId="063FF4FA" w14:textId="2522EFDD" w:rsidR="001E21FA" w:rsidRPr="00BB62FF" w:rsidRDefault="001E21FA" w:rsidP="001E21FA">
      <w:pPr>
        <w:numPr>
          <w:ilvl w:val="0"/>
          <w:numId w:val="16"/>
        </w:numPr>
        <w:spacing w:after="100"/>
        <w:ind w:left="426"/>
        <w:jc w:val="both"/>
      </w:pPr>
      <w:r w:rsidRPr="00BB62FF">
        <w:rPr>
          <w:i/>
        </w:rPr>
        <w:lastRenderedPageBreak/>
        <w:t>“</w:t>
      </w:r>
      <w:r>
        <w:rPr>
          <w:i/>
        </w:rPr>
        <w:t>Yeşil Kentsel Dönüşüm Yolu ile Sosyal ve Çevresel Sürdürülebilirlik</w:t>
      </w:r>
      <w:r w:rsidRPr="00BB62FF">
        <w:rPr>
          <w:i/>
        </w:rPr>
        <w:t>”,</w:t>
      </w:r>
      <w:r w:rsidRPr="00BB62FF">
        <w:t xml:space="preserve"> Ö. Köylüoğlu,  SBE16-Istanbul, </w:t>
      </w:r>
      <w:r>
        <w:t>Akıllı Metropoller</w:t>
      </w:r>
      <w:r w:rsidRPr="00BB62FF">
        <w:t>:</w:t>
      </w:r>
      <w:r>
        <w:t xml:space="preserve"> </w:t>
      </w:r>
      <w:r w:rsidR="004D4549">
        <w:t>Sürdürülebilir</w:t>
      </w:r>
      <w:r>
        <w:t xml:space="preserve"> ve Akıllı Bina ve Şehirler için Entegre Çözümler</w:t>
      </w:r>
      <w:r w:rsidRPr="00BB62FF">
        <w:t xml:space="preserve">, </w:t>
      </w:r>
      <w:r>
        <w:t>Ekim</w:t>
      </w:r>
      <w:r w:rsidRPr="00BB62FF">
        <w:t xml:space="preserve"> 13-15 2016, </w:t>
      </w:r>
      <w:r>
        <w:t>İ</w:t>
      </w:r>
      <w:r w:rsidRPr="00BB62FF">
        <w:t xml:space="preserve">stanbul, </w:t>
      </w:r>
      <w:r>
        <w:t>Türkiye</w:t>
      </w:r>
      <w:r w:rsidRPr="00BB62FF">
        <w:t>.</w:t>
      </w:r>
    </w:p>
    <w:p w14:paraId="09A47C44" w14:textId="4C354027" w:rsidR="001E21FA" w:rsidRPr="00707EAB" w:rsidRDefault="004D4549" w:rsidP="00707EAB">
      <w:pPr>
        <w:numPr>
          <w:ilvl w:val="0"/>
          <w:numId w:val="16"/>
        </w:numPr>
        <w:spacing w:after="100"/>
        <w:ind w:left="426"/>
        <w:jc w:val="both"/>
      </w:pPr>
      <w:r w:rsidRPr="004B2587">
        <w:rPr>
          <w:i/>
        </w:rPr>
        <w:t>“</w:t>
      </w:r>
      <w:r>
        <w:rPr>
          <w:i/>
        </w:rPr>
        <w:t>Yaşam Döngüsü Maliyeti ve Yaşam Döngüsü Analizine Dayalı İhale</w:t>
      </w:r>
      <w:r w:rsidRPr="004B2587">
        <w:rPr>
          <w:i/>
        </w:rPr>
        <w:t>”,</w:t>
      </w:r>
      <w:r w:rsidRPr="004B2587">
        <w:t xml:space="preserve"> Ö. Köylüoğlu,  </w:t>
      </w:r>
      <w:r>
        <w:t xml:space="preserve">19. IABSE Konferansı- Yaratıcı ve Sürdürülebilir Yapılı Çevre Tasarımı ve İnşaatında </w:t>
      </w:r>
      <w:r w:rsidR="00707EAB">
        <w:t>Problemler</w:t>
      </w:r>
      <w:r w:rsidRPr="004B2587">
        <w:t xml:space="preserve">, </w:t>
      </w:r>
      <w:r w:rsidR="00B62BE2">
        <w:t>Eylül</w:t>
      </w:r>
      <w:r>
        <w:t xml:space="preserve"> 21-23</w:t>
      </w:r>
      <w:r w:rsidRPr="004B2587">
        <w:t xml:space="preserve"> </w:t>
      </w:r>
      <w:r>
        <w:t>2016</w:t>
      </w:r>
      <w:r w:rsidRPr="004B2587">
        <w:t xml:space="preserve">, </w:t>
      </w:r>
      <w:r>
        <w:t xml:space="preserve">Stockholm, </w:t>
      </w:r>
      <w:r w:rsidR="00B62BE2">
        <w:t>İsveç</w:t>
      </w:r>
      <w:r w:rsidRPr="004B2587">
        <w:t>.</w:t>
      </w:r>
    </w:p>
    <w:p w14:paraId="4D9A02FC" w14:textId="2FD433B0" w:rsidR="001E21FA" w:rsidRDefault="001E21FA" w:rsidP="001E21FA">
      <w:pPr>
        <w:numPr>
          <w:ilvl w:val="0"/>
          <w:numId w:val="16"/>
        </w:numPr>
        <w:spacing w:after="100"/>
        <w:ind w:left="426"/>
        <w:jc w:val="both"/>
      </w:pPr>
      <w:r w:rsidRPr="004B2587">
        <w:rPr>
          <w:i/>
        </w:rPr>
        <w:t>“</w:t>
      </w:r>
      <w:r w:rsidR="00707EAB">
        <w:rPr>
          <w:i/>
        </w:rPr>
        <w:t>Sürdürülebilir Geliştirme için Kentsel Dönüşüm Fırsatı ve Yaşam Döngüsü Maliyetine Dayalı Fırsatlar</w:t>
      </w:r>
      <w:r w:rsidRPr="004B2587">
        <w:rPr>
          <w:i/>
        </w:rPr>
        <w:t>”,</w:t>
      </w:r>
      <w:r w:rsidRPr="004B2587">
        <w:t xml:space="preserve"> Ö. Köylüoğlu,  </w:t>
      </w:r>
      <w:r>
        <w:t xml:space="preserve">IABSE </w:t>
      </w:r>
      <w:r w:rsidR="00707EAB">
        <w:t>Konferansı</w:t>
      </w:r>
      <w:r>
        <w:t>-</w:t>
      </w:r>
      <w:r w:rsidR="00707EAB">
        <w:t>Yapı Mühendisliği</w:t>
      </w:r>
      <w:r>
        <w:t xml:space="preserve">: </w:t>
      </w:r>
      <w:r w:rsidR="00707EAB">
        <w:t>Küresel Problemlere Çözümler Üretmek, Eylül</w:t>
      </w:r>
      <w:r>
        <w:t xml:space="preserve"> 23-25</w:t>
      </w:r>
      <w:r w:rsidRPr="004B2587">
        <w:t xml:space="preserve"> </w:t>
      </w:r>
      <w:r>
        <w:t>2015</w:t>
      </w:r>
      <w:r w:rsidRPr="004B2587">
        <w:t xml:space="preserve">, </w:t>
      </w:r>
      <w:r w:rsidR="00140686">
        <w:t>Cenevre</w:t>
      </w:r>
      <w:r>
        <w:t xml:space="preserve">, </w:t>
      </w:r>
      <w:r w:rsidR="00707EAB">
        <w:t>İsviçre</w:t>
      </w:r>
      <w:r w:rsidRPr="004B2587">
        <w:t>.</w:t>
      </w:r>
    </w:p>
    <w:p w14:paraId="7ACFACD8" w14:textId="15166735" w:rsidR="00140686" w:rsidRPr="004B2587" w:rsidRDefault="00140686" w:rsidP="00140686">
      <w:pPr>
        <w:numPr>
          <w:ilvl w:val="0"/>
          <w:numId w:val="16"/>
        </w:numPr>
        <w:spacing w:after="100"/>
        <w:ind w:left="426"/>
        <w:jc w:val="both"/>
      </w:pPr>
      <w:r w:rsidRPr="004B2587">
        <w:rPr>
          <w:i/>
        </w:rPr>
        <w:t>“</w:t>
      </w:r>
      <w:r>
        <w:rPr>
          <w:i/>
        </w:rPr>
        <w:t xml:space="preserve">Agrega Dayanımına Dayalı Olarak Statik </w:t>
      </w:r>
      <w:proofErr w:type="spellStart"/>
      <w:r>
        <w:rPr>
          <w:i/>
        </w:rPr>
        <w:t>Elastisite</w:t>
      </w:r>
      <w:proofErr w:type="spellEnd"/>
      <w:r>
        <w:rPr>
          <w:i/>
        </w:rPr>
        <w:t xml:space="preserve"> Modülünün ve </w:t>
      </w:r>
      <w:proofErr w:type="spellStart"/>
      <w:r>
        <w:rPr>
          <w:i/>
        </w:rPr>
        <w:t>Makimum</w:t>
      </w:r>
      <w:proofErr w:type="spellEnd"/>
      <w:r>
        <w:rPr>
          <w:i/>
        </w:rPr>
        <w:t xml:space="preserve"> Gerilme için Birim Deformasyonun Belirlenmesi</w:t>
      </w:r>
      <w:r w:rsidRPr="004B2587">
        <w:rPr>
          <w:i/>
        </w:rPr>
        <w:t xml:space="preserve">“, </w:t>
      </w:r>
      <w:r w:rsidRPr="004B2587">
        <w:t xml:space="preserve">Prof. Dr. Ergin Arıoğlu, Dr. Müh. Ö. Sümer Köylüoğlu,  Beton Prefabrikasyon </w:t>
      </w:r>
      <w:r>
        <w:t>Dergisi</w:t>
      </w:r>
      <w:r w:rsidRPr="004B2587">
        <w:t xml:space="preserve">, </w:t>
      </w:r>
      <w:r>
        <w:t>Nisan</w:t>
      </w:r>
      <w:r w:rsidRPr="004B2587">
        <w:t xml:space="preserve"> 1997, </w:t>
      </w:r>
      <w:r>
        <w:t>Cilt</w:t>
      </w:r>
      <w:r w:rsidRPr="004B2587">
        <w:t xml:space="preserve"> 42, </w:t>
      </w:r>
      <w:r>
        <w:t>s</w:t>
      </w:r>
      <w:r w:rsidRPr="004B2587">
        <w:t>. 5-11, ISSN 1300-3458.</w:t>
      </w:r>
    </w:p>
    <w:p w14:paraId="71720218" w14:textId="727FFB84" w:rsidR="00780BB8" w:rsidRPr="004B2587" w:rsidRDefault="00780BB8" w:rsidP="00780BB8">
      <w:pPr>
        <w:numPr>
          <w:ilvl w:val="0"/>
          <w:numId w:val="16"/>
        </w:numPr>
        <w:spacing w:after="100"/>
        <w:ind w:left="426"/>
        <w:jc w:val="both"/>
      </w:pPr>
      <w:r w:rsidRPr="004B2587">
        <w:rPr>
          <w:i/>
        </w:rPr>
        <w:t>“</w:t>
      </w:r>
      <w:r>
        <w:rPr>
          <w:i/>
        </w:rPr>
        <w:t xml:space="preserve">Mineral Katkılar (Uçucu Kül-Silika Dumanı-Yüksek Yanmalı Fırın Cürufu) İçeren </w:t>
      </w:r>
      <w:r w:rsidRPr="004B2587">
        <w:rPr>
          <w:i/>
        </w:rPr>
        <w:t xml:space="preserve">7-28-91 </w:t>
      </w:r>
      <w:r>
        <w:rPr>
          <w:i/>
        </w:rPr>
        <w:t>Günlük Beton Dayanımları Arasında Çıkartılan</w:t>
      </w:r>
      <w:r w:rsidRPr="004B2587">
        <w:rPr>
          <w:i/>
        </w:rPr>
        <w:t xml:space="preserve"> </w:t>
      </w:r>
      <w:r>
        <w:rPr>
          <w:i/>
        </w:rPr>
        <w:t>İstatistiksel Bağıntılar</w:t>
      </w:r>
      <w:r w:rsidRPr="004B2587">
        <w:rPr>
          <w:i/>
        </w:rPr>
        <w:t>)”,</w:t>
      </w:r>
      <w:r w:rsidRPr="004B2587">
        <w:t xml:space="preserve"> Prof. Dr. Ergin Arıoğlu, Dr. Müh. Ö. Sümer Köylüoğlu,  Beton Prefabrikasyon </w:t>
      </w:r>
      <w:r>
        <w:t>Dergisi</w:t>
      </w:r>
      <w:r w:rsidRPr="004B2587">
        <w:t xml:space="preserve">, </w:t>
      </w:r>
      <w:r>
        <w:t>Ocak</w:t>
      </w:r>
      <w:r w:rsidRPr="004B2587">
        <w:t xml:space="preserve"> 1997, </w:t>
      </w:r>
      <w:r>
        <w:t>Cilt</w:t>
      </w:r>
      <w:r w:rsidRPr="004B2587">
        <w:t xml:space="preserve"> 41, </w:t>
      </w:r>
      <w:r>
        <w:t>s</w:t>
      </w:r>
      <w:r w:rsidRPr="004B2587">
        <w:t>. 5-11, ISSN 1300-3458.</w:t>
      </w:r>
    </w:p>
    <w:p w14:paraId="53568F7B" w14:textId="782CEBD6" w:rsidR="00140686" w:rsidRDefault="00140686" w:rsidP="00BF222B">
      <w:pPr>
        <w:numPr>
          <w:ilvl w:val="0"/>
          <w:numId w:val="16"/>
        </w:numPr>
        <w:spacing w:after="100"/>
        <w:ind w:left="426"/>
        <w:jc w:val="both"/>
      </w:pPr>
      <w:r w:rsidRPr="00BF222B">
        <w:rPr>
          <w:i/>
        </w:rPr>
        <w:t>“</w:t>
      </w:r>
      <w:r w:rsidR="00BF222B">
        <w:rPr>
          <w:i/>
        </w:rPr>
        <w:t xml:space="preserve">1-130 </w:t>
      </w:r>
      <w:proofErr w:type="spellStart"/>
      <w:r w:rsidR="00BF222B">
        <w:rPr>
          <w:i/>
        </w:rPr>
        <w:t>MPa</w:t>
      </w:r>
      <w:proofErr w:type="spellEnd"/>
      <w:r w:rsidR="00BF222B">
        <w:rPr>
          <w:i/>
        </w:rPr>
        <w:t xml:space="preserve"> Dayanım Aralığındaki Betonun Çekme-Basınç Dayanımları Arasındaki İlintiler ve Uygulama Alanları”</w:t>
      </w:r>
      <w:r w:rsidRPr="00BF222B">
        <w:rPr>
          <w:i/>
        </w:rPr>
        <w:t>,</w:t>
      </w:r>
      <w:r w:rsidRPr="004B2587">
        <w:t xml:space="preserve"> E. Arıoğlu, N. Arıoğlu, E. Arıoğlu </w:t>
      </w:r>
      <w:proofErr w:type="spellStart"/>
      <w:r w:rsidRPr="004B2587">
        <w:t>and</w:t>
      </w:r>
      <w:proofErr w:type="spellEnd"/>
      <w:r w:rsidRPr="004B2587">
        <w:t xml:space="preserve"> Ö. S. Köylüoğlu, 5</w:t>
      </w:r>
      <w:r w:rsidR="00BF222B">
        <w:t>. Yüksek Dayanımlı/Yüksek Performanslı Beton Kullanımı</w:t>
      </w:r>
      <w:r w:rsidRPr="004B2587">
        <w:t xml:space="preserve"> </w:t>
      </w:r>
      <w:r w:rsidR="00BF222B">
        <w:t>Uluslararası</w:t>
      </w:r>
      <w:r w:rsidRPr="004B2587">
        <w:t xml:space="preserve"> S</w:t>
      </w:r>
      <w:r w:rsidR="00BF222B">
        <w:t>e</w:t>
      </w:r>
      <w:r w:rsidRPr="004B2587">
        <w:t>mpo</w:t>
      </w:r>
      <w:r w:rsidR="00BF222B">
        <w:t>zyu</w:t>
      </w:r>
      <w:r w:rsidRPr="004B2587">
        <w:t>m</w:t>
      </w:r>
      <w:r w:rsidR="00BF222B">
        <w:t xml:space="preserve">u, </w:t>
      </w:r>
      <w:r w:rsidRPr="004B2587">
        <w:t xml:space="preserve">20-24 </w:t>
      </w:r>
      <w:r w:rsidR="00BF222B">
        <w:t>Haziran</w:t>
      </w:r>
      <w:r w:rsidRPr="004B2587">
        <w:t xml:space="preserve"> 1999, </w:t>
      </w:r>
      <w:proofErr w:type="spellStart"/>
      <w:r w:rsidRPr="004B2587">
        <w:t>Sandefjord</w:t>
      </w:r>
      <w:proofErr w:type="spellEnd"/>
      <w:r w:rsidRPr="004B2587">
        <w:t xml:space="preserve">, </w:t>
      </w:r>
      <w:r w:rsidR="00BF222B">
        <w:t>Norveç.</w:t>
      </w:r>
    </w:p>
    <w:p w14:paraId="3CAD96D0" w14:textId="77777777" w:rsidR="00D6650D" w:rsidRPr="004B2587" w:rsidRDefault="00D6650D" w:rsidP="00D6650D">
      <w:pPr>
        <w:numPr>
          <w:ilvl w:val="0"/>
          <w:numId w:val="16"/>
        </w:numPr>
        <w:spacing w:after="100"/>
        <w:ind w:left="426"/>
        <w:jc w:val="both"/>
      </w:pPr>
      <w:r>
        <w:t>Tartışma yazısı:</w:t>
      </w:r>
      <w:r w:rsidRPr="004B2587">
        <w:t xml:space="preserve"> </w:t>
      </w:r>
      <w:r w:rsidRPr="004B2587">
        <w:rPr>
          <w:i/>
        </w:rPr>
        <w:t>“</w:t>
      </w:r>
      <w:r>
        <w:rPr>
          <w:i/>
        </w:rPr>
        <w:t>Sargılı ve Sargılı Olmayan Betonun Gerilme-Birim Deformasyon Bağıntısı”</w:t>
      </w:r>
      <w:r w:rsidRPr="004B2587">
        <w:t xml:space="preserve"> (</w:t>
      </w:r>
      <w:r>
        <w:t>Cilt</w:t>
      </w:r>
      <w:r w:rsidRPr="004B2587">
        <w:t xml:space="preserve"> 94, </w:t>
      </w:r>
      <w:r>
        <w:t>s</w:t>
      </w:r>
      <w:r w:rsidRPr="004B2587">
        <w:t xml:space="preserve">. 445, 1997), </w:t>
      </w:r>
      <w:proofErr w:type="spellStart"/>
      <w:r w:rsidRPr="004B2587">
        <w:t>Arioglu</w:t>
      </w:r>
      <w:proofErr w:type="spellEnd"/>
      <w:r w:rsidRPr="004B2587">
        <w:t xml:space="preserve">, E., </w:t>
      </w:r>
      <w:proofErr w:type="spellStart"/>
      <w:r w:rsidRPr="004B2587">
        <w:t>Koyluoglu</w:t>
      </w:r>
      <w:proofErr w:type="spellEnd"/>
      <w:r w:rsidRPr="004B2587">
        <w:t xml:space="preserve">, OS, ACI </w:t>
      </w:r>
      <w:proofErr w:type="spellStart"/>
      <w:r w:rsidRPr="004B2587">
        <w:t>Materials</w:t>
      </w:r>
      <w:proofErr w:type="spellEnd"/>
      <w:r w:rsidRPr="004B2587">
        <w:t xml:space="preserve"> </w:t>
      </w:r>
      <w:proofErr w:type="spellStart"/>
      <w:r w:rsidRPr="004B2587">
        <w:t>Journal</w:t>
      </w:r>
      <w:proofErr w:type="spellEnd"/>
      <w:r w:rsidRPr="004B2587">
        <w:t xml:space="preserve">, </w:t>
      </w:r>
      <w:r>
        <w:t>Cilt</w:t>
      </w:r>
      <w:r w:rsidRPr="004B2587">
        <w:t xml:space="preserve">. 95, </w:t>
      </w:r>
      <w:r>
        <w:t>Sayı</w:t>
      </w:r>
      <w:r w:rsidRPr="004B2587">
        <w:t xml:space="preserve"> 1, </w:t>
      </w:r>
      <w:r>
        <w:t>Ocak</w:t>
      </w:r>
      <w:r w:rsidRPr="004B2587">
        <w:t>-</w:t>
      </w:r>
      <w:r>
        <w:t>Şubat</w:t>
      </w:r>
      <w:r w:rsidRPr="004B2587">
        <w:t xml:space="preserve"> 1998, p 83.</w:t>
      </w:r>
    </w:p>
    <w:p w14:paraId="0435ED1C" w14:textId="0D2C44AC" w:rsidR="00B01906" w:rsidRPr="004B2587" w:rsidRDefault="00B01906" w:rsidP="00B01906">
      <w:pPr>
        <w:numPr>
          <w:ilvl w:val="0"/>
          <w:numId w:val="16"/>
        </w:numPr>
        <w:spacing w:after="100"/>
        <w:ind w:left="426"/>
        <w:jc w:val="both"/>
      </w:pPr>
      <w:r>
        <w:t>Tartışma yazısı:</w:t>
      </w:r>
      <w:r w:rsidRPr="004B2587">
        <w:t xml:space="preserve"> </w:t>
      </w:r>
      <w:r w:rsidRPr="004B2587">
        <w:rPr>
          <w:i/>
        </w:rPr>
        <w:t>“</w:t>
      </w:r>
      <w:r w:rsidR="009F48C1">
        <w:rPr>
          <w:i/>
        </w:rPr>
        <w:t xml:space="preserve">Sargılı ve Sargılı Olmayan Betonun Gerilme-Birim Deformasyon Bağıntısı” </w:t>
      </w:r>
      <w:proofErr w:type="spellStart"/>
      <w:r w:rsidRPr="004B2587">
        <w:t>Arioglu</w:t>
      </w:r>
      <w:proofErr w:type="spellEnd"/>
      <w:r w:rsidRPr="004B2587">
        <w:t xml:space="preserve">, E., </w:t>
      </w:r>
      <w:proofErr w:type="spellStart"/>
      <w:r w:rsidRPr="004B2587">
        <w:t>Koyluoglu</w:t>
      </w:r>
      <w:proofErr w:type="spellEnd"/>
      <w:r w:rsidRPr="004B2587">
        <w:t xml:space="preserve">, OS, ACI </w:t>
      </w:r>
      <w:proofErr w:type="spellStart"/>
      <w:r w:rsidRPr="004B2587">
        <w:t>Materials</w:t>
      </w:r>
      <w:proofErr w:type="spellEnd"/>
      <w:r w:rsidRPr="004B2587">
        <w:t xml:space="preserve"> </w:t>
      </w:r>
      <w:proofErr w:type="spellStart"/>
      <w:r w:rsidRPr="004B2587">
        <w:t>Journal</w:t>
      </w:r>
      <w:proofErr w:type="spellEnd"/>
      <w:r w:rsidRPr="004B2587">
        <w:t xml:space="preserve">, </w:t>
      </w:r>
      <w:r w:rsidR="009F48C1">
        <w:t>Cilt</w:t>
      </w:r>
      <w:r w:rsidRPr="004B2587">
        <w:t xml:space="preserve">. 94, </w:t>
      </w:r>
      <w:r w:rsidR="009F48C1">
        <w:t>Sayı</w:t>
      </w:r>
      <w:r w:rsidRPr="004B2587">
        <w:t xml:space="preserve"> 5, </w:t>
      </w:r>
      <w:r w:rsidR="009F48C1">
        <w:t>Eylül-Ekim</w:t>
      </w:r>
      <w:r w:rsidRPr="004B2587">
        <w:t xml:space="preserve"> 1997, </w:t>
      </w:r>
      <w:r w:rsidR="009F48C1">
        <w:t>s</w:t>
      </w:r>
      <w:r w:rsidRPr="004B2587">
        <w:t xml:space="preserve"> 445-447.</w:t>
      </w:r>
    </w:p>
    <w:p w14:paraId="0A8BD79F" w14:textId="77777777" w:rsidR="001150E3" w:rsidRDefault="00D6650D" w:rsidP="001150E3">
      <w:pPr>
        <w:numPr>
          <w:ilvl w:val="0"/>
          <w:numId w:val="16"/>
        </w:numPr>
        <w:spacing w:after="100"/>
        <w:ind w:left="426"/>
        <w:jc w:val="both"/>
      </w:pPr>
      <w:r w:rsidRPr="004B2587">
        <w:rPr>
          <w:i/>
        </w:rPr>
        <w:t>“</w:t>
      </w:r>
      <w:r w:rsidR="0027079C">
        <w:rPr>
          <w:i/>
        </w:rPr>
        <w:t>İnşaat Mühendisliği Eğitimi</w:t>
      </w:r>
      <w:r w:rsidRPr="004B2587">
        <w:rPr>
          <w:i/>
        </w:rPr>
        <w:t xml:space="preserve">; </w:t>
      </w:r>
      <w:r w:rsidR="0027079C">
        <w:rPr>
          <w:i/>
        </w:rPr>
        <w:t>Nasıl Olmalıdır</w:t>
      </w:r>
      <w:r w:rsidRPr="004B2587">
        <w:rPr>
          <w:i/>
        </w:rPr>
        <w:t>?”,</w:t>
      </w:r>
      <w:r w:rsidRPr="004B2587">
        <w:t xml:space="preserve"> Ö. Köylüoğlu, </w:t>
      </w:r>
      <w:r w:rsidR="0027079C">
        <w:t>Türkiye İnşaat Mühendisleri Odası</w:t>
      </w:r>
      <w:r w:rsidRPr="004B2587">
        <w:t>,14</w:t>
      </w:r>
      <w:r w:rsidR="0027079C">
        <w:t xml:space="preserve">. </w:t>
      </w:r>
      <w:r w:rsidRPr="004B2587">
        <w:t>Te</w:t>
      </w:r>
      <w:r w:rsidR="0027079C">
        <w:t>k</w:t>
      </w:r>
      <w:r w:rsidRPr="004B2587">
        <w:t>ni</w:t>
      </w:r>
      <w:r w:rsidR="0027079C">
        <w:t>k</w:t>
      </w:r>
      <w:r w:rsidRPr="004B2587">
        <w:t xml:space="preserve"> </w:t>
      </w:r>
      <w:r w:rsidR="0027079C">
        <w:t>K</w:t>
      </w:r>
      <w:r w:rsidRPr="004B2587">
        <w:t xml:space="preserve">ongre, İzmir, 23-25 </w:t>
      </w:r>
      <w:r w:rsidR="0027079C">
        <w:t>Ekim</w:t>
      </w:r>
      <w:r w:rsidRPr="004B2587">
        <w:t xml:space="preserve"> 1997</w:t>
      </w:r>
      <w:r w:rsidR="00AF4B41">
        <w:t>.</w:t>
      </w:r>
    </w:p>
    <w:p w14:paraId="1B3B9E7A" w14:textId="77777777" w:rsidR="00482EEB" w:rsidRDefault="001150E3" w:rsidP="00482EEB">
      <w:pPr>
        <w:numPr>
          <w:ilvl w:val="0"/>
          <w:numId w:val="16"/>
        </w:numPr>
        <w:spacing w:after="100"/>
        <w:ind w:left="426"/>
        <w:jc w:val="both"/>
      </w:pPr>
      <w:r w:rsidRPr="001150E3">
        <w:rPr>
          <w:i/>
        </w:rPr>
        <w:t>“</w:t>
      </w:r>
      <w:r>
        <w:rPr>
          <w:i/>
        </w:rPr>
        <w:t>Yüksek ve Çok Yüksek Dayanımlı Betonda Gerilme-Birim Deformasyon Özellikleri</w:t>
      </w:r>
      <w:r w:rsidRPr="001150E3">
        <w:rPr>
          <w:i/>
        </w:rPr>
        <w:t xml:space="preserve">” </w:t>
      </w:r>
      <w:r w:rsidRPr="004B2587">
        <w:t xml:space="preserve">Prof. Dr. Ergin Arıoğlu, Dr. Müh. Ö. Sümer Köylüoğlu,  Beton Prefabrikasyon </w:t>
      </w:r>
      <w:r>
        <w:t>Dergisi</w:t>
      </w:r>
      <w:r w:rsidRPr="004B2587">
        <w:t xml:space="preserve">, </w:t>
      </w:r>
      <w:r>
        <w:t>Temmuz</w:t>
      </w:r>
      <w:r w:rsidRPr="004B2587">
        <w:t xml:space="preserve"> 1996, </w:t>
      </w:r>
      <w:r>
        <w:t>Cilt</w:t>
      </w:r>
      <w:r w:rsidRPr="004B2587">
        <w:t xml:space="preserve"> 39, </w:t>
      </w:r>
      <w:r>
        <w:t>s</w:t>
      </w:r>
      <w:r w:rsidRPr="004B2587">
        <w:t>. 4-10, ISSN 1300-3458.</w:t>
      </w:r>
    </w:p>
    <w:p w14:paraId="354BCCB5" w14:textId="77777777" w:rsidR="007A6026" w:rsidRDefault="00482EEB" w:rsidP="007A6026">
      <w:pPr>
        <w:numPr>
          <w:ilvl w:val="0"/>
          <w:numId w:val="16"/>
        </w:numPr>
        <w:spacing w:after="100"/>
        <w:ind w:left="426"/>
        <w:jc w:val="both"/>
      </w:pPr>
      <w:r w:rsidRPr="00482EEB">
        <w:rPr>
          <w:i/>
        </w:rPr>
        <w:t>“</w:t>
      </w:r>
      <w:r>
        <w:rPr>
          <w:i/>
        </w:rPr>
        <w:t>Yüksek Dayanımlı Betonda Numune Boyut Etkisi</w:t>
      </w:r>
      <w:r w:rsidRPr="00482EEB">
        <w:rPr>
          <w:i/>
        </w:rPr>
        <w:t xml:space="preserve">”, </w:t>
      </w:r>
      <w:r w:rsidRPr="004B2587">
        <w:t xml:space="preserve">Prof. Dr. Ergin Arıoğlu, Dr. Müh. Ö. Sümer Köylüoğlu,  Beton Prefabrikasyon </w:t>
      </w:r>
      <w:r>
        <w:t>Dergisi</w:t>
      </w:r>
      <w:r w:rsidRPr="004B2587">
        <w:t xml:space="preserve">, </w:t>
      </w:r>
      <w:r>
        <w:t>Nisan</w:t>
      </w:r>
      <w:r w:rsidRPr="004B2587">
        <w:t xml:space="preserve"> 1996, </w:t>
      </w:r>
      <w:r>
        <w:t>Cilt</w:t>
      </w:r>
      <w:r w:rsidRPr="004B2587">
        <w:t xml:space="preserve"> 38, </w:t>
      </w:r>
      <w:r>
        <w:t>s</w:t>
      </w:r>
      <w:r w:rsidRPr="004B2587">
        <w:t>. 10-13, ISSN 1300-3458.</w:t>
      </w:r>
    </w:p>
    <w:p w14:paraId="25BD70B1" w14:textId="77777777" w:rsidR="0036145E" w:rsidRDefault="00140686" w:rsidP="0036145E">
      <w:pPr>
        <w:numPr>
          <w:ilvl w:val="0"/>
          <w:numId w:val="16"/>
        </w:numPr>
        <w:spacing w:after="100"/>
        <w:ind w:left="426"/>
        <w:jc w:val="both"/>
      </w:pPr>
      <w:r w:rsidRPr="007A6026">
        <w:rPr>
          <w:i/>
        </w:rPr>
        <w:t>“</w:t>
      </w:r>
      <w:r w:rsidR="007A6026">
        <w:rPr>
          <w:i/>
        </w:rPr>
        <w:t xml:space="preserve">Yüksek ve Çok Yüksek Dayanımlı Betonun </w:t>
      </w:r>
      <w:proofErr w:type="spellStart"/>
      <w:r w:rsidR="007A6026">
        <w:rPr>
          <w:i/>
        </w:rPr>
        <w:t>Süneklik</w:t>
      </w:r>
      <w:proofErr w:type="spellEnd"/>
      <w:r w:rsidR="007A6026">
        <w:rPr>
          <w:i/>
        </w:rPr>
        <w:t xml:space="preserve"> Özelliğinin İncelenmesi ve Çeşitli Şartnamelerle Karşılaştırılması</w:t>
      </w:r>
      <w:r w:rsidRPr="007A6026">
        <w:rPr>
          <w:i/>
        </w:rPr>
        <w:t>”,</w:t>
      </w:r>
      <w:r w:rsidRPr="004B2587">
        <w:t xml:space="preserve"> Prof. Dr. Ergin Arıoğlu, Dr. Müh. Ö. Sümer Köylüoğlu,  Beton Prefabrikasyon </w:t>
      </w:r>
      <w:r w:rsidR="003003AE">
        <w:t>Dergisi</w:t>
      </w:r>
      <w:r w:rsidRPr="004B2587">
        <w:t xml:space="preserve">, </w:t>
      </w:r>
      <w:r w:rsidR="003003AE">
        <w:t>Ocak</w:t>
      </w:r>
      <w:r w:rsidRPr="004B2587">
        <w:t xml:space="preserve"> 1996, </w:t>
      </w:r>
      <w:r w:rsidR="003003AE">
        <w:t>Cilt</w:t>
      </w:r>
      <w:r w:rsidRPr="004B2587">
        <w:t xml:space="preserve"> 37, </w:t>
      </w:r>
      <w:r w:rsidR="003003AE">
        <w:t>s</w:t>
      </w:r>
      <w:r w:rsidRPr="004B2587">
        <w:t>. 4-10, ISSN 1300-3458.</w:t>
      </w:r>
    </w:p>
    <w:p w14:paraId="507C4952" w14:textId="77777777" w:rsidR="0036145E" w:rsidRDefault="0036145E" w:rsidP="0036145E">
      <w:pPr>
        <w:numPr>
          <w:ilvl w:val="0"/>
          <w:numId w:val="16"/>
        </w:numPr>
        <w:spacing w:after="100"/>
        <w:ind w:left="426"/>
        <w:jc w:val="both"/>
      </w:pPr>
      <w:r>
        <w:t>Tartışma yazısı:</w:t>
      </w:r>
      <w:r w:rsidRPr="004B2587">
        <w:t xml:space="preserve"> </w:t>
      </w:r>
      <w:r w:rsidRPr="0036145E">
        <w:rPr>
          <w:i/>
        </w:rPr>
        <w:t>“</w:t>
      </w:r>
      <w:r>
        <w:rPr>
          <w:i/>
        </w:rPr>
        <w:t>Yüksek Dayanımlı Betonda Kaba Agrega Dayanımının Belirlenmesi</w:t>
      </w:r>
      <w:r w:rsidRPr="0036145E">
        <w:rPr>
          <w:i/>
        </w:rPr>
        <w:t>”,</w:t>
      </w:r>
      <w:r w:rsidRPr="004B2587">
        <w:t xml:space="preserve"> </w:t>
      </w:r>
      <w:proofErr w:type="spellStart"/>
      <w:r w:rsidRPr="004B2587">
        <w:t>Arioglu</w:t>
      </w:r>
      <w:proofErr w:type="spellEnd"/>
      <w:r w:rsidRPr="004B2587">
        <w:t xml:space="preserve">, E., </w:t>
      </w:r>
      <w:proofErr w:type="spellStart"/>
      <w:r w:rsidRPr="004B2587">
        <w:t>Koyluoglu</w:t>
      </w:r>
      <w:proofErr w:type="spellEnd"/>
      <w:r w:rsidRPr="004B2587">
        <w:t xml:space="preserve">, OS, ACI </w:t>
      </w:r>
      <w:proofErr w:type="spellStart"/>
      <w:r w:rsidRPr="004B2587">
        <w:t>Materials</w:t>
      </w:r>
      <w:proofErr w:type="spellEnd"/>
      <w:r w:rsidRPr="004B2587">
        <w:t xml:space="preserve"> </w:t>
      </w:r>
      <w:proofErr w:type="spellStart"/>
      <w:r w:rsidRPr="004B2587">
        <w:t>Journal</w:t>
      </w:r>
      <w:proofErr w:type="spellEnd"/>
      <w:r w:rsidRPr="004B2587">
        <w:t xml:space="preserve">, </w:t>
      </w:r>
      <w:r>
        <w:t>Cilt</w:t>
      </w:r>
      <w:r w:rsidRPr="004B2587">
        <w:t xml:space="preserve">. 93, </w:t>
      </w:r>
      <w:r>
        <w:t>Sayı</w:t>
      </w:r>
      <w:r w:rsidRPr="004B2587">
        <w:t xml:space="preserve"> 6, </w:t>
      </w:r>
      <w:r>
        <w:t>Kasım-Aralık</w:t>
      </w:r>
      <w:r w:rsidRPr="004B2587">
        <w:t xml:space="preserve"> 1996, </w:t>
      </w:r>
      <w:r>
        <w:t>s</w:t>
      </w:r>
      <w:r w:rsidRPr="004B2587">
        <w:t xml:space="preserve"> 637-639.</w:t>
      </w:r>
    </w:p>
    <w:p w14:paraId="6431B5A4" w14:textId="77777777" w:rsidR="00CE08CA" w:rsidRDefault="0036145E" w:rsidP="00CE08CA">
      <w:pPr>
        <w:numPr>
          <w:ilvl w:val="0"/>
          <w:numId w:val="16"/>
        </w:numPr>
        <w:spacing w:after="100"/>
        <w:ind w:left="426"/>
        <w:jc w:val="both"/>
      </w:pPr>
      <w:r>
        <w:t>Tartışma yazısı:</w:t>
      </w:r>
      <w:r w:rsidRPr="004B2587">
        <w:t xml:space="preserve"> </w:t>
      </w:r>
      <w:r w:rsidRPr="0036145E">
        <w:rPr>
          <w:i/>
        </w:rPr>
        <w:t>“</w:t>
      </w:r>
      <w:r>
        <w:rPr>
          <w:i/>
        </w:rPr>
        <w:t>Mevcut Beton Dayanım Deneyleri Yüksek Dayanımlı Beton için Uygun mu</w:t>
      </w:r>
      <w:r w:rsidRPr="0036145E">
        <w:rPr>
          <w:i/>
        </w:rPr>
        <w:t>?”,</w:t>
      </w:r>
      <w:r w:rsidRPr="004B2587">
        <w:t xml:space="preserve"> </w:t>
      </w:r>
      <w:proofErr w:type="spellStart"/>
      <w:r w:rsidRPr="004B2587">
        <w:t>Arioglu</w:t>
      </w:r>
      <w:proofErr w:type="spellEnd"/>
      <w:r w:rsidRPr="004B2587">
        <w:t xml:space="preserve">, E., </w:t>
      </w:r>
      <w:proofErr w:type="spellStart"/>
      <w:r w:rsidRPr="004B2587">
        <w:t>Koyluoglu</w:t>
      </w:r>
      <w:proofErr w:type="spellEnd"/>
      <w:r w:rsidRPr="004B2587">
        <w:t xml:space="preserve">, OS, </w:t>
      </w:r>
      <w:proofErr w:type="spellStart"/>
      <w:r w:rsidRPr="004B2587">
        <w:t>Materials</w:t>
      </w:r>
      <w:proofErr w:type="spellEnd"/>
      <w:r w:rsidRPr="004B2587">
        <w:t xml:space="preserve"> </w:t>
      </w:r>
      <w:proofErr w:type="spellStart"/>
      <w:r w:rsidRPr="004B2587">
        <w:t>and</w:t>
      </w:r>
      <w:proofErr w:type="spellEnd"/>
      <w:r w:rsidRPr="004B2587">
        <w:t xml:space="preserve"> </w:t>
      </w:r>
      <w:proofErr w:type="spellStart"/>
      <w:r w:rsidRPr="004B2587">
        <w:t>Structures</w:t>
      </w:r>
      <w:proofErr w:type="spellEnd"/>
      <w:r w:rsidRPr="004B2587">
        <w:t xml:space="preserve">, </w:t>
      </w:r>
      <w:r>
        <w:t>Cilt</w:t>
      </w:r>
      <w:r w:rsidRPr="004B2587">
        <w:t xml:space="preserve">. 29, </w:t>
      </w:r>
      <w:r>
        <w:t>Sayı</w:t>
      </w:r>
      <w:r w:rsidRPr="004B2587">
        <w:t xml:space="preserve"> 193, </w:t>
      </w:r>
      <w:r>
        <w:t xml:space="preserve">Kasım </w:t>
      </w:r>
      <w:r w:rsidRPr="004B2587">
        <w:t xml:space="preserve">1996, </w:t>
      </w:r>
      <w:r>
        <w:t>s.</w:t>
      </w:r>
      <w:r w:rsidRPr="004B2587">
        <w:t xml:space="preserve"> 578-580.</w:t>
      </w:r>
    </w:p>
    <w:p w14:paraId="2B2E7EBD" w14:textId="77777777" w:rsidR="005C5D55" w:rsidRDefault="00CE08CA" w:rsidP="005C5D55">
      <w:pPr>
        <w:numPr>
          <w:ilvl w:val="0"/>
          <w:numId w:val="16"/>
        </w:numPr>
        <w:spacing w:after="100"/>
        <w:ind w:left="426"/>
        <w:jc w:val="both"/>
      </w:pPr>
      <w:r w:rsidRPr="00CE08CA">
        <w:rPr>
          <w:i/>
        </w:rPr>
        <w:t>“</w:t>
      </w:r>
      <w:r>
        <w:rPr>
          <w:i/>
        </w:rPr>
        <w:t>Ara Berkitmeli İnce-Cidarlı Elemanların Davranışının Nümerik Analizle İrdelenmesi</w:t>
      </w:r>
      <w:r w:rsidRPr="00CE08CA">
        <w:rPr>
          <w:i/>
        </w:rPr>
        <w:t xml:space="preserve">”, </w:t>
      </w:r>
      <w:r w:rsidRPr="004B2587">
        <w:t xml:space="preserve">Ö. Sümer, </w:t>
      </w:r>
      <w:r>
        <w:t>Üçüncü Uluslararası Çelik ve Alüminyum Yapılar Konferansı Bildiri Kitabı</w:t>
      </w:r>
      <w:r w:rsidRPr="004B2587">
        <w:t xml:space="preserve">, 1995, İstanbul, </w:t>
      </w:r>
      <w:r>
        <w:t>Türkiye</w:t>
      </w:r>
      <w:r w:rsidRPr="004B2587">
        <w:t>.</w:t>
      </w:r>
    </w:p>
    <w:p w14:paraId="7EA41E60" w14:textId="77777777" w:rsidR="00446241" w:rsidRDefault="005C5D55" w:rsidP="00446241">
      <w:pPr>
        <w:numPr>
          <w:ilvl w:val="0"/>
          <w:numId w:val="16"/>
        </w:numPr>
        <w:spacing w:after="100"/>
        <w:ind w:left="426"/>
        <w:jc w:val="both"/>
      </w:pPr>
      <w:r w:rsidRPr="005C5D55">
        <w:rPr>
          <w:i/>
        </w:rPr>
        <w:lastRenderedPageBreak/>
        <w:t>“</w:t>
      </w:r>
      <w:r>
        <w:rPr>
          <w:i/>
        </w:rPr>
        <w:t xml:space="preserve">Tek Simetri Eksenli, Bağ Kirişli Çekirdek Perde Yapısının </w:t>
      </w:r>
      <w:r w:rsidRPr="005C5D55">
        <w:rPr>
          <w:i/>
        </w:rPr>
        <w:t>D</w:t>
      </w:r>
      <w:r>
        <w:rPr>
          <w:i/>
        </w:rPr>
        <w:t>i</w:t>
      </w:r>
      <w:r w:rsidRPr="005C5D55">
        <w:rPr>
          <w:i/>
        </w:rPr>
        <w:t>nami</w:t>
      </w:r>
      <w:r>
        <w:rPr>
          <w:i/>
        </w:rPr>
        <w:t>k</w:t>
      </w:r>
      <w:r w:rsidRPr="005C5D55">
        <w:rPr>
          <w:i/>
        </w:rPr>
        <w:t xml:space="preserve"> Anal</w:t>
      </w:r>
      <w:r>
        <w:rPr>
          <w:i/>
        </w:rPr>
        <w:t>izi</w:t>
      </w:r>
      <w:r w:rsidRPr="005C5D55">
        <w:rPr>
          <w:i/>
        </w:rPr>
        <w:t>”,</w:t>
      </w:r>
      <w:r w:rsidRPr="004B2587">
        <w:t xml:space="preserve"> Ö. Sümer </w:t>
      </w:r>
      <w:proofErr w:type="spellStart"/>
      <w:r w:rsidRPr="004B2587">
        <w:t>and</w:t>
      </w:r>
      <w:proofErr w:type="spellEnd"/>
      <w:r w:rsidRPr="004B2587">
        <w:t xml:space="preserve"> G. Aşkar, </w:t>
      </w:r>
      <w:r>
        <w:t>sözlü sunum, Uluslararası Akustik</w:t>
      </w:r>
      <w:r w:rsidRPr="004B2587">
        <w:t xml:space="preserve"> </w:t>
      </w:r>
      <w:r>
        <w:t>K</w:t>
      </w:r>
      <w:r w:rsidRPr="004B2587">
        <w:t>onfer</w:t>
      </w:r>
      <w:r>
        <w:t>ansı,</w:t>
      </w:r>
      <w:r w:rsidRPr="004B2587">
        <w:t xml:space="preserve"> </w:t>
      </w:r>
      <w:r>
        <w:t xml:space="preserve">Amerika </w:t>
      </w:r>
      <w:r w:rsidRPr="004B2587">
        <w:t>A</w:t>
      </w:r>
      <w:r>
        <w:t>kustik Topluluğu</w:t>
      </w:r>
      <w:r w:rsidRPr="004B2587">
        <w:t xml:space="preserve">, </w:t>
      </w:r>
      <w:r>
        <w:t>K</w:t>
      </w:r>
      <w:r w:rsidRPr="004B2587">
        <w:t xml:space="preserve">anada, </w:t>
      </w:r>
      <w:r>
        <w:t>Haziran</w:t>
      </w:r>
      <w:r w:rsidRPr="004B2587">
        <w:t xml:space="preserve"> 1993.</w:t>
      </w:r>
    </w:p>
    <w:p w14:paraId="5B8AF98F" w14:textId="5236C90F" w:rsidR="00184F1D" w:rsidRDefault="00446241" w:rsidP="00446241">
      <w:pPr>
        <w:numPr>
          <w:ilvl w:val="0"/>
          <w:numId w:val="16"/>
        </w:numPr>
        <w:spacing w:after="100"/>
        <w:ind w:left="426"/>
        <w:jc w:val="both"/>
      </w:pPr>
      <w:r w:rsidRPr="00446241">
        <w:rPr>
          <w:i/>
        </w:rPr>
        <w:t>“</w:t>
      </w:r>
      <w:r>
        <w:rPr>
          <w:i/>
        </w:rPr>
        <w:t xml:space="preserve">Tek Simetri Eksenli, Bağ Kirişli Bir Çekirdek Perde Yapısının </w:t>
      </w:r>
      <w:r w:rsidRPr="005C5D55">
        <w:rPr>
          <w:i/>
        </w:rPr>
        <w:t>Anal</w:t>
      </w:r>
      <w:r>
        <w:rPr>
          <w:i/>
        </w:rPr>
        <w:t>izi</w:t>
      </w:r>
      <w:r w:rsidRPr="00446241">
        <w:rPr>
          <w:i/>
        </w:rPr>
        <w:t>”,</w:t>
      </w:r>
      <w:r w:rsidRPr="004B2587">
        <w:t xml:space="preserve"> Ö. Sümer </w:t>
      </w:r>
      <w:proofErr w:type="spellStart"/>
      <w:r w:rsidRPr="004B2587">
        <w:t>and</w:t>
      </w:r>
      <w:proofErr w:type="spellEnd"/>
      <w:r w:rsidRPr="004B2587">
        <w:t xml:space="preserve"> G. </w:t>
      </w:r>
      <w:proofErr w:type="spellStart"/>
      <w:r w:rsidRPr="004B2587">
        <w:t>Askar</w:t>
      </w:r>
      <w:proofErr w:type="spellEnd"/>
      <w:r w:rsidRPr="004B2587">
        <w:t xml:space="preserve">, </w:t>
      </w:r>
      <w:proofErr w:type="spellStart"/>
      <w:r w:rsidRPr="004B2587">
        <w:t>Thin-Walled</w:t>
      </w:r>
      <w:proofErr w:type="spellEnd"/>
      <w:r w:rsidRPr="004B2587">
        <w:t xml:space="preserve"> </w:t>
      </w:r>
      <w:proofErr w:type="spellStart"/>
      <w:r w:rsidRPr="004B2587">
        <w:t>Structures</w:t>
      </w:r>
      <w:proofErr w:type="spellEnd"/>
      <w:r w:rsidRPr="004B2587">
        <w:t xml:space="preserve">, </w:t>
      </w:r>
      <w:r>
        <w:t>Cilt</w:t>
      </w:r>
      <w:r w:rsidRPr="004B2587">
        <w:t xml:space="preserve">. 14, </w:t>
      </w:r>
      <w:r>
        <w:t>Sayı</w:t>
      </w:r>
      <w:r w:rsidRPr="004B2587">
        <w:t xml:space="preserve"> 3, 1992, </w:t>
      </w:r>
      <w:r>
        <w:t>s</w:t>
      </w:r>
      <w:r w:rsidRPr="004B2587">
        <w:t xml:space="preserve">.193-208. (SCI, </w:t>
      </w:r>
      <w:r>
        <w:t>atıflı</w:t>
      </w:r>
      <w:r w:rsidRPr="004B2587">
        <w:t>)</w:t>
      </w:r>
    </w:p>
    <w:p w14:paraId="1ACC331F" w14:textId="450E79AB" w:rsidR="00446241" w:rsidRPr="00103686" w:rsidRDefault="00446241" w:rsidP="00446241">
      <w:pPr>
        <w:pStyle w:val="ListParagraph"/>
        <w:numPr>
          <w:ilvl w:val="0"/>
          <w:numId w:val="16"/>
        </w:numPr>
        <w:spacing w:after="100"/>
        <w:ind w:left="357" w:hanging="357"/>
        <w:contextualSpacing w:val="0"/>
        <w:jc w:val="both"/>
      </w:pPr>
      <w:r>
        <w:t>Doktora Tezi</w:t>
      </w:r>
      <w:r w:rsidRPr="004B2587">
        <w:t xml:space="preserve">: </w:t>
      </w:r>
      <w:r>
        <w:t>Ara Berkitmeli İnce Cidarlı Elemanlar için Lineer Olmayan Bir Analiz ve Tasarım,</w:t>
      </w:r>
      <w:r w:rsidRPr="004B2587">
        <w:rPr>
          <w:i/>
        </w:rPr>
        <w:t xml:space="preserve"> Boğaziçi </w:t>
      </w:r>
      <w:r>
        <w:rPr>
          <w:i/>
        </w:rPr>
        <w:t>Üniversitesi</w:t>
      </w:r>
      <w:r w:rsidRPr="004B2587">
        <w:rPr>
          <w:i/>
        </w:rPr>
        <w:t xml:space="preserve">, 1995. </w:t>
      </w:r>
    </w:p>
    <w:p w14:paraId="1EACE1C3" w14:textId="54801486" w:rsidR="002659B1" w:rsidRPr="004B2587" w:rsidRDefault="00524B5D" w:rsidP="002659B1">
      <w:pPr>
        <w:pStyle w:val="ListParagraph"/>
        <w:numPr>
          <w:ilvl w:val="0"/>
          <w:numId w:val="16"/>
        </w:numPr>
        <w:spacing w:after="100"/>
        <w:ind w:left="357" w:hanging="357"/>
        <w:contextualSpacing w:val="0"/>
        <w:jc w:val="both"/>
      </w:pPr>
      <w:r>
        <w:t>Yüksek Lisans</w:t>
      </w:r>
      <w:r w:rsidR="002659B1" w:rsidRPr="004B2587">
        <w:t xml:space="preserve"> T</w:t>
      </w:r>
      <w:r>
        <w:t>ezi</w:t>
      </w:r>
      <w:r w:rsidR="002659B1" w:rsidRPr="004B2587">
        <w:t>:</w:t>
      </w:r>
      <w:r>
        <w:t xml:space="preserve"> </w:t>
      </w:r>
      <w:r w:rsidR="002659B1" w:rsidRPr="004B2587">
        <w:t xml:space="preserve"> </w:t>
      </w:r>
      <w:r w:rsidR="00AE4C50">
        <w:rPr>
          <w:i/>
        </w:rPr>
        <w:t xml:space="preserve">Yüksek Yapılarda Çekirdek Perdelerin Yatay Yük Altında Analizi için Bir </w:t>
      </w:r>
      <w:proofErr w:type="spellStart"/>
      <w:r w:rsidR="00AE4C50">
        <w:rPr>
          <w:i/>
        </w:rPr>
        <w:t>Metod</w:t>
      </w:r>
      <w:proofErr w:type="spellEnd"/>
      <w:r w:rsidR="00AE4C50">
        <w:rPr>
          <w:i/>
        </w:rPr>
        <w:t>,</w:t>
      </w:r>
      <w:r w:rsidR="002659B1" w:rsidRPr="004B2587">
        <w:rPr>
          <w:i/>
        </w:rPr>
        <w:t xml:space="preserve">, Boğaziçi </w:t>
      </w:r>
      <w:r w:rsidR="00AE4C50">
        <w:rPr>
          <w:i/>
        </w:rPr>
        <w:t>Üniversitesi</w:t>
      </w:r>
      <w:r w:rsidR="002659B1" w:rsidRPr="004B2587">
        <w:rPr>
          <w:i/>
        </w:rPr>
        <w:t>, 1990.</w:t>
      </w:r>
    </w:p>
    <w:p w14:paraId="1C693B77" w14:textId="77777777" w:rsidR="00D232F3" w:rsidRDefault="00D232F3" w:rsidP="00BB62FF">
      <w:pPr>
        <w:spacing w:after="100"/>
        <w:rPr>
          <w:b/>
        </w:rPr>
      </w:pPr>
    </w:p>
    <w:p w14:paraId="3EAB4CD3" w14:textId="66F32532" w:rsidR="00C75A56" w:rsidRPr="00BB62FF" w:rsidRDefault="00D232F3" w:rsidP="00BB62FF">
      <w:pPr>
        <w:spacing w:after="100"/>
        <w:rPr>
          <w:b/>
        </w:rPr>
      </w:pPr>
      <w:r>
        <w:rPr>
          <w:b/>
        </w:rPr>
        <w:t>Yönetilen Tezler</w:t>
      </w:r>
      <w:r w:rsidR="00C75A56" w:rsidRPr="00BB62FF">
        <w:rPr>
          <w:b/>
        </w:rPr>
        <w:t xml:space="preserve"> </w:t>
      </w:r>
    </w:p>
    <w:p w14:paraId="32019CBF" w14:textId="00C5E07B" w:rsidR="00B56386" w:rsidRDefault="00B56386" w:rsidP="00B56386">
      <w:pPr>
        <w:pStyle w:val="ListParagraph"/>
        <w:numPr>
          <w:ilvl w:val="0"/>
          <w:numId w:val="25"/>
        </w:numPr>
        <w:spacing w:after="120"/>
        <w:ind w:left="709" w:hanging="709"/>
        <w:jc w:val="both"/>
      </w:pPr>
      <w:r w:rsidRPr="00BB62FF">
        <w:t>Tozan, Erhan, “</w:t>
      </w:r>
      <w:r>
        <w:t>Gayrimenkul Yatırımlarının İşletmesinde Karşılaşılan Problemlerin Sebeplerinin İncelenmesi</w:t>
      </w:r>
      <w:r w:rsidRPr="00BB62FF">
        <w:t>”, Yeditepe Üniversitesi, Fen Bilimleri Enstitüsü, 2021.</w:t>
      </w:r>
    </w:p>
    <w:p w14:paraId="424190D8" w14:textId="7EBC02A4" w:rsidR="000F6596" w:rsidRDefault="000F6596" w:rsidP="000F6596">
      <w:pPr>
        <w:pStyle w:val="ListParagraph"/>
        <w:numPr>
          <w:ilvl w:val="0"/>
          <w:numId w:val="25"/>
        </w:numPr>
        <w:spacing w:after="120"/>
        <w:ind w:left="709" w:hanging="709"/>
        <w:jc w:val="both"/>
      </w:pPr>
      <w:r w:rsidRPr="00BB62FF">
        <w:t>Gülmez, Bayram, “</w:t>
      </w:r>
      <w:r>
        <w:t>Türkiye’de İnşaat Maliyetlerinin Maliyet Tahmini Amacıyla Ayrıştırılması”</w:t>
      </w:r>
      <w:r w:rsidRPr="00BB62FF">
        <w:t xml:space="preserve">, </w:t>
      </w:r>
      <w:r w:rsidR="007305F2" w:rsidRPr="00BB62FF">
        <w:t>Yeditepe Üniversitesi, Fen Bilimleri Enstitüsü</w:t>
      </w:r>
      <w:r w:rsidR="007305F2">
        <w:t xml:space="preserve">, </w:t>
      </w:r>
      <w:r w:rsidRPr="00BB62FF">
        <w:t>2021 (</w:t>
      </w:r>
      <w:r w:rsidR="007305F2">
        <w:t>Eş-danışman</w:t>
      </w:r>
      <w:r w:rsidRPr="00BB62FF">
        <w:t>: Dr. Kerem Peker).</w:t>
      </w:r>
    </w:p>
    <w:p w14:paraId="4CAF1431" w14:textId="4542E2BF" w:rsidR="00C75A56" w:rsidRPr="00BB62FF" w:rsidRDefault="00C75A56" w:rsidP="00B56386">
      <w:pPr>
        <w:pStyle w:val="ListParagraph"/>
        <w:numPr>
          <w:ilvl w:val="0"/>
          <w:numId w:val="25"/>
        </w:numPr>
        <w:spacing w:after="120"/>
        <w:ind w:left="709" w:hanging="709"/>
        <w:jc w:val="both"/>
      </w:pPr>
      <w:proofErr w:type="spellStart"/>
      <w:r w:rsidRPr="00BB62FF">
        <w:t>Haghighatnejad</w:t>
      </w:r>
      <w:proofErr w:type="spellEnd"/>
      <w:r w:rsidRPr="00BB62FF">
        <w:t xml:space="preserve">, </w:t>
      </w:r>
      <w:proofErr w:type="spellStart"/>
      <w:r w:rsidRPr="00BB62FF">
        <w:t>Mojtaba</w:t>
      </w:r>
      <w:proofErr w:type="spellEnd"/>
      <w:r w:rsidRPr="00BB62FF">
        <w:t>, “</w:t>
      </w:r>
      <w:r w:rsidR="00D232F3">
        <w:t>İnşaatta Yalın Prensiplerin Tedarik Zinciri Yönetimine Sistem Dinamiği Modellemesi Yolu ile Uygulanması”</w:t>
      </w:r>
      <w:r w:rsidRPr="00BB62FF">
        <w:t xml:space="preserve">, Yeditepe </w:t>
      </w:r>
      <w:r w:rsidR="00D232F3">
        <w:t>Üniversitesi</w:t>
      </w:r>
      <w:r w:rsidRPr="00BB62FF">
        <w:t xml:space="preserve">, </w:t>
      </w:r>
      <w:r w:rsidR="00D232F3">
        <w:t xml:space="preserve">Fen Bilimleri Enstitüsü, </w:t>
      </w:r>
      <w:r w:rsidRPr="00BB62FF">
        <w:t>2019 (</w:t>
      </w:r>
      <w:r w:rsidR="00D232F3">
        <w:t>Eş-danışman</w:t>
      </w:r>
      <w:r w:rsidRPr="00BB62FF">
        <w:t>: Dr.</w:t>
      </w:r>
      <w:r w:rsidR="00D232F3">
        <w:t xml:space="preserve"> </w:t>
      </w:r>
      <w:proofErr w:type="spellStart"/>
      <w:r w:rsidR="00D232F3">
        <w:t>Öğr</w:t>
      </w:r>
      <w:proofErr w:type="spellEnd"/>
      <w:r w:rsidR="00D232F3">
        <w:t>. Ü.</w:t>
      </w:r>
      <w:r w:rsidRPr="00BB62FF">
        <w:t xml:space="preserve"> Zeynep Ocak).</w:t>
      </w:r>
    </w:p>
    <w:p w14:paraId="53008C31" w14:textId="693FF0D1" w:rsidR="00D1097C" w:rsidRPr="00BB62FF" w:rsidRDefault="00D1097C" w:rsidP="00BB62FF">
      <w:pPr>
        <w:spacing w:after="100"/>
        <w:jc w:val="both"/>
        <w:rPr>
          <w:b/>
        </w:rPr>
      </w:pPr>
    </w:p>
    <w:p w14:paraId="55067923" w14:textId="0AE6E89C" w:rsidR="00D1097C" w:rsidRPr="00BB62FF" w:rsidRDefault="0010016C" w:rsidP="00BB62FF">
      <w:pPr>
        <w:spacing w:after="100"/>
        <w:jc w:val="both"/>
        <w:rPr>
          <w:b/>
        </w:rPr>
      </w:pPr>
      <w:r>
        <w:rPr>
          <w:b/>
        </w:rPr>
        <w:t>Seminer, Kon</w:t>
      </w:r>
      <w:r w:rsidR="00E53C18">
        <w:rPr>
          <w:b/>
        </w:rPr>
        <w:t>f</w:t>
      </w:r>
      <w:r>
        <w:rPr>
          <w:b/>
        </w:rPr>
        <w:t>erans</w:t>
      </w:r>
      <w:r w:rsidR="00E53C18">
        <w:rPr>
          <w:b/>
        </w:rPr>
        <w:t xml:space="preserve"> </w:t>
      </w:r>
      <w:r>
        <w:rPr>
          <w:b/>
        </w:rPr>
        <w:t>Organizasyonları</w:t>
      </w:r>
      <w:r w:rsidR="00D1097C" w:rsidRPr="00BB62FF">
        <w:rPr>
          <w:b/>
        </w:rPr>
        <w:t>:</w:t>
      </w:r>
    </w:p>
    <w:p w14:paraId="66F4AD00" w14:textId="16AB6C0E" w:rsidR="000A1319" w:rsidRDefault="000A1319" w:rsidP="00BB62FF">
      <w:pPr>
        <w:pStyle w:val="ListParagraph"/>
        <w:numPr>
          <w:ilvl w:val="0"/>
          <w:numId w:val="23"/>
        </w:numPr>
        <w:spacing w:after="100"/>
        <w:contextualSpacing w:val="0"/>
        <w:jc w:val="both"/>
      </w:pPr>
      <w:r>
        <w:t>TUCSA Yaz O</w:t>
      </w:r>
      <w:r w:rsidR="00E97F76">
        <w:t>k</w:t>
      </w:r>
      <w:r>
        <w:t>ulu</w:t>
      </w:r>
      <w:r w:rsidR="00E97F76">
        <w:t xml:space="preserve"> …</w:t>
      </w:r>
    </w:p>
    <w:p w14:paraId="2DFA48C2" w14:textId="5EC92DF3" w:rsidR="00A80D0E" w:rsidRPr="00BB62FF" w:rsidRDefault="00A5527F" w:rsidP="00BB62FF">
      <w:pPr>
        <w:pStyle w:val="ListParagraph"/>
        <w:numPr>
          <w:ilvl w:val="0"/>
          <w:numId w:val="23"/>
        </w:numPr>
        <w:spacing w:after="100"/>
        <w:contextualSpacing w:val="0"/>
        <w:jc w:val="both"/>
      </w:pPr>
      <w:r w:rsidRPr="00BB62FF">
        <w:t>“18</w:t>
      </w:r>
      <w:r w:rsidR="00D96B20">
        <w:t>.</w:t>
      </w:r>
      <w:r w:rsidRPr="00BB62FF">
        <w:t xml:space="preserve"> Te</w:t>
      </w:r>
      <w:r w:rsidR="00D96B20">
        <w:t>k</w:t>
      </w:r>
      <w:r w:rsidRPr="00BB62FF">
        <w:t>ni</w:t>
      </w:r>
      <w:r w:rsidR="00D96B20">
        <w:t>k</w:t>
      </w:r>
      <w:r w:rsidRPr="00BB62FF">
        <w:t xml:space="preserve"> </w:t>
      </w:r>
      <w:r w:rsidR="00D96B20">
        <w:t>K</w:t>
      </w:r>
      <w:r w:rsidRPr="00BB62FF">
        <w:t xml:space="preserve">ongre”, </w:t>
      </w:r>
      <w:r w:rsidR="00D96B20">
        <w:t>İnşaat Mühendisleri Odası</w:t>
      </w:r>
      <w:r w:rsidRPr="00BB62FF">
        <w:t xml:space="preserve">, </w:t>
      </w:r>
      <w:r w:rsidR="00D96B20">
        <w:t>İ</w:t>
      </w:r>
      <w:r w:rsidRPr="00BB62FF">
        <w:t xml:space="preserve">stanbul </w:t>
      </w:r>
      <w:r w:rsidR="00D96B20">
        <w:t>Şubesi</w:t>
      </w:r>
      <w:r w:rsidRPr="00BB62FF">
        <w:t>, Organiza</w:t>
      </w:r>
      <w:r w:rsidR="00D96B20">
        <w:t>sy</w:t>
      </w:r>
      <w:r w:rsidRPr="00BB62FF">
        <w:t xml:space="preserve">on </w:t>
      </w:r>
      <w:r w:rsidR="00D96B20">
        <w:t>K</w:t>
      </w:r>
      <w:r w:rsidRPr="00BB62FF">
        <w:t>omite</w:t>
      </w:r>
      <w:r w:rsidR="00D96B20">
        <w:t>si üyesi</w:t>
      </w:r>
      <w:r w:rsidRPr="00BB62FF">
        <w:t xml:space="preserve">, </w:t>
      </w:r>
      <w:r w:rsidR="00D96B20">
        <w:t>Kasım</w:t>
      </w:r>
      <w:r w:rsidR="00416627" w:rsidRPr="00BB62FF">
        <w:t xml:space="preserve"> </w:t>
      </w:r>
      <w:r w:rsidRPr="00BB62FF">
        <w:t>2022.</w:t>
      </w:r>
    </w:p>
    <w:p w14:paraId="53CC45B5" w14:textId="2A41B10B" w:rsidR="00A5527F" w:rsidRPr="00BB62FF" w:rsidRDefault="00A5527F" w:rsidP="00BB62FF">
      <w:pPr>
        <w:pStyle w:val="ListParagraph"/>
        <w:numPr>
          <w:ilvl w:val="0"/>
          <w:numId w:val="23"/>
        </w:numPr>
        <w:spacing w:after="100"/>
        <w:contextualSpacing w:val="0"/>
        <w:jc w:val="both"/>
      </w:pPr>
      <w:r w:rsidRPr="00BB62FF">
        <w:t>“</w:t>
      </w:r>
      <w:r w:rsidR="00A9483D">
        <w:t xml:space="preserve">Sürdürülebilir Bir Gelecek İçin, </w:t>
      </w:r>
      <w:proofErr w:type="spellStart"/>
      <w:r w:rsidR="00A9483D">
        <w:t>Multi</w:t>
      </w:r>
      <w:r w:rsidR="00CF6473">
        <w:t>di</w:t>
      </w:r>
      <w:r w:rsidR="00A9483D">
        <w:t>sipliner</w:t>
      </w:r>
      <w:proofErr w:type="spellEnd"/>
      <w:r w:rsidR="00A9483D">
        <w:t xml:space="preserve"> bir Yaklaşım Olarak Döngüsel Ekonomi”,</w:t>
      </w:r>
      <w:r w:rsidR="00063D93" w:rsidRPr="00BB62FF">
        <w:t xml:space="preserve"> 5</w:t>
      </w:r>
      <w:r w:rsidR="00A9483D">
        <w:t>.</w:t>
      </w:r>
      <w:r w:rsidR="00063D93" w:rsidRPr="00BB62FF">
        <w:t xml:space="preserve"> Yeditepe </w:t>
      </w:r>
      <w:r w:rsidR="00A9483D">
        <w:t>Uluslararası İşletme Stratejileri Araştırma Konferansı</w:t>
      </w:r>
      <w:r w:rsidR="00063D93" w:rsidRPr="00BB62FF">
        <w:t xml:space="preserve">, </w:t>
      </w:r>
      <w:r w:rsidR="00A9483D" w:rsidRPr="00BB62FF">
        <w:t>Organiza</w:t>
      </w:r>
      <w:r w:rsidR="00A9483D">
        <w:t>sy</w:t>
      </w:r>
      <w:r w:rsidR="00A9483D" w:rsidRPr="00BB62FF">
        <w:t xml:space="preserve">on </w:t>
      </w:r>
      <w:r w:rsidR="00A9483D">
        <w:t>K</w:t>
      </w:r>
      <w:r w:rsidR="00A9483D" w:rsidRPr="00BB62FF">
        <w:t>omite</w:t>
      </w:r>
      <w:r w:rsidR="00A9483D">
        <w:t>si üyesi</w:t>
      </w:r>
      <w:r w:rsidR="00063D93" w:rsidRPr="00BB62FF">
        <w:t xml:space="preserve">, 26-27 </w:t>
      </w:r>
      <w:r w:rsidR="00A9483D">
        <w:t>Kasım</w:t>
      </w:r>
      <w:r w:rsidR="00063D93" w:rsidRPr="00BB62FF">
        <w:t xml:space="preserve"> 2021, </w:t>
      </w:r>
      <w:r w:rsidR="00A9483D">
        <w:t>çevrimiçi</w:t>
      </w:r>
      <w:r w:rsidR="00063D93" w:rsidRPr="00BB62FF">
        <w:t>.</w:t>
      </w:r>
    </w:p>
    <w:p w14:paraId="1DD8DB72" w14:textId="3531C4E5" w:rsidR="00BB62FF" w:rsidRPr="00BB62FF" w:rsidRDefault="00BB62FF" w:rsidP="00BB62FF">
      <w:pPr>
        <w:pStyle w:val="ListParagraph"/>
        <w:numPr>
          <w:ilvl w:val="0"/>
          <w:numId w:val="23"/>
        </w:numPr>
        <w:spacing w:after="100"/>
        <w:jc w:val="both"/>
        <w:rPr>
          <w:i/>
        </w:rPr>
      </w:pPr>
      <w:proofErr w:type="spellStart"/>
      <w:r w:rsidRPr="00BB62FF">
        <w:rPr>
          <w:i/>
        </w:rPr>
        <w:t>Webinar</w:t>
      </w:r>
      <w:proofErr w:type="spellEnd"/>
      <w:r w:rsidR="00A9483D">
        <w:rPr>
          <w:i/>
        </w:rPr>
        <w:t>: Orman Yangınları, Sonrasındaki Afet Riskleri ve Ekolojik Etkileri</w:t>
      </w:r>
      <w:r w:rsidRPr="00BB62FF">
        <w:rPr>
          <w:i/>
        </w:rPr>
        <w:t xml:space="preserve">, Yeditepe </w:t>
      </w:r>
      <w:r w:rsidR="00A9483D">
        <w:rPr>
          <w:i/>
        </w:rPr>
        <w:t>Üniversitesi</w:t>
      </w:r>
      <w:r w:rsidRPr="00BB62FF">
        <w:rPr>
          <w:i/>
        </w:rPr>
        <w:t xml:space="preserve">, 08 </w:t>
      </w:r>
      <w:r w:rsidR="00A9483D">
        <w:rPr>
          <w:i/>
        </w:rPr>
        <w:t>Ekim</w:t>
      </w:r>
      <w:r w:rsidRPr="00BB62FF">
        <w:rPr>
          <w:i/>
        </w:rPr>
        <w:t xml:space="preserve"> 2021.</w:t>
      </w:r>
    </w:p>
    <w:p w14:paraId="4815AC8C" w14:textId="751A11F0" w:rsidR="00D1097C" w:rsidRPr="00BB62FF" w:rsidRDefault="00A5527F" w:rsidP="00BB62FF">
      <w:pPr>
        <w:pStyle w:val="ListParagraph"/>
        <w:numPr>
          <w:ilvl w:val="0"/>
          <w:numId w:val="23"/>
        </w:numPr>
        <w:spacing w:after="100"/>
        <w:jc w:val="both"/>
        <w:rPr>
          <w:i/>
        </w:rPr>
      </w:pPr>
      <w:r w:rsidRPr="00BB62FF">
        <w:t>“</w:t>
      </w:r>
      <w:r w:rsidR="00426A5F">
        <w:t xml:space="preserve">Çelik ve </w:t>
      </w:r>
      <w:proofErr w:type="spellStart"/>
      <w:r w:rsidR="00426A5F">
        <w:t>Aluminyum</w:t>
      </w:r>
      <w:proofErr w:type="spellEnd"/>
      <w:r w:rsidR="00426A5F">
        <w:t xml:space="preserve"> Yapılar </w:t>
      </w:r>
      <w:proofErr w:type="spellStart"/>
      <w:r w:rsidR="00426A5F">
        <w:t>Uluslarası</w:t>
      </w:r>
      <w:proofErr w:type="spellEnd"/>
      <w:r w:rsidR="00426A5F">
        <w:t xml:space="preserve"> Kolokyumu</w:t>
      </w:r>
      <w:r w:rsidRPr="00BB62FF">
        <w:t>”</w:t>
      </w:r>
      <w:r w:rsidR="00D1097C" w:rsidRPr="00BB62FF">
        <w:t xml:space="preserve">, 1995 </w:t>
      </w:r>
      <w:proofErr w:type="spellStart"/>
      <w:r w:rsidR="00A80D0E" w:rsidRPr="00BB62FF">
        <w:t>organization</w:t>
      </w:r>
      <w:proofErr w:type="spellEnd"/>
      <w:r w:rsidR="00A80D0E" w:rsidRPr="00BB62FF">
        <w:t xml:space="preserve"> </w:t>
      </w:r>
      <w:r w:rsidR="00426A5F">
        <w:t>ekibi üyesi</w:t>
      </w:r>
      <w:r w:rsidR="00A80D0E" w:rsidRPr="00BB62FF">
        <w:t xml:space="preserve"> </w:t>
      </w:r>
      <w:r w:rsidR="00426A5F">
        <w:t>ve Konferans Bildiri</w:t>
      </w:r>
      <w:r w:rsidR="00D1097C" w:rsidRPr="00BB62FF">
        <w:t xml:space="preserve"> </w:t>
      </w:r>
      <w:r w:rsidR="00426A5F">
        <w:t>Kitabı hazırlanması</w:t>
      </w:r>
      <w:r w:rsidR="00D1097C" w:rsidRPr="00BB62FF">
        <w:t>.</w:t>
      </w:r>
    </w:p>
    <w:p w14:paraId="2F32B9FB" w14:textId="77777777" w:rsidR="00D1097C" w:rsidRDefault="00D1097C" w:rsidP="00BB62FF">
      <w:pPr>
        <w:spacing w:after="100"/>
        <w:jc w:val="both"/>
        <w:rPr>
          <w:b/>
        </w:rPr>
      </w:pPr>
    </w:p>
    <w:p w14:paraId="570F09AB" w14:textId="7D7896AF" w:rsidR="00D1097C" w:rsidRPr="00BB62FF" w:rsidRDefault="00E53C18" w:rsidP="00BB62FF">
      <w:pPr>
        <w:spacing w:after="100"/>
        <w:jc w:val="both"/>
        <w:rPr>
          <w:b/>
        </w:rPr>
      </w:pPr>
      <w:proofErr w:type="spellStart"/>
      <w:r>
        <w:rPr>
          <w:b/>
        </w:rPr>
        <w:t>Katılınan</w:t>
      </w:r>
      <w:proofErr w:type="spellEnd"/>
      <w:r>
        <w:rPr>
          <w:b/>
        </w:rPr>
        <w:t xml:space="preserve"> </w:t>
      </w:r>
      <w:r w:rsidR="00D1097C" w:rsidRPr="00BB62FF">
        <w:rPr>
          <w:b/>
        </w:rPr>
        <w:t>Semin</w:t>
      </w:r>
      <w:r>
        <w:rPr>
          <w:b/>
        </w:rPr>
        <w:t>erler</w:t>
      </w:r>
      <w:r w:rsidR="00D1097C" w:rsidRPr="00BB62FF">
        <w:rPr>
          <w:b/>
        </w:rPr>
        <w:t xml:space="preserve">, </w:t>
      </w:r>
      <w:r>
        <w:rPr>
          <w:b/>
        </w:rPr>
        <w:t>Konferanslar</w:t>
      </w:r>
      <w:r w:rsidR="00D1097C" w:rsidRPr="00BB62FF">
        <w:rPr>
          <w:b/>
        </w:rPr>
        <w:t xml:space="preserve">, </w:t>
      </w:r>
      <w:r>
        <w:rPr>
          <w:b/>
        </w:rPr>
        <w:t>Atölyeler</w:t>
      </w:r>
      <w:r w:rsidR="00D1097C" w:rsidRPr="00BB62FF">
        <w:rPr>
          <w:b/>
        </w:rPr>
        <w:t>:</w:t>
      </w:r>
    </w:p>
    <w:p w14:paraId="76F2C51A" w14:textId="77777777" w:rsidR="00D1097C" w:rsidRPr="00BB62FF" w:rsidRDefault="00D1097C" w:rsidP="00BB62FF">
      <w:pPr>
        <w:spacing w:after="100"/>
        <w:jc w:val="both"/>
        <w:rPr>
          <w:b/>
          <w:sz w:val="10"/>
          <w:szCs w:val="10"/>
        </w:rPr>
      </w:pPr>
    </w:p>
    <w:p w14:paraId="37FD79C3" w14:textId="68C6479B" w:rsidR="000A1319" w:rsidRDefault="000A1319" w:rsidP="00BB62FF">
      <w:pPr>
        <w:numPr>
          <w:ilvl w:val="0"/>
          <w:numId w:val="21"/>
        </w:numPr>
        <w:spacing w:after="100"/>
        <w:jc w:val="both"/>
      </w:pPr>
      <w:r>
        <w:t xml:space="preserve">Çelik ve </w:t>
      </w:r>
      <w:proofErr w:type="spellStart"/>
      <w:r>
        <w:t>Sürdürülebilrlik</w:t>
      </w:r>
      <w:proofErr w:type="spellEnd"/>
      <w:r>
        <w:t>, TUCSA Yaz Okulu, 13 Eylül 2023 ….</w:t>
      </w:r>
    </w:p>
    <w:p w14:paraId="19B5F88D" w14:textId="61411FB6" w:rsidR="000A1319" w:rsidRDefault="000A1319" w:rsidP="00BB62FF">
      <w:pPr>
        <w:numPr>
          <w:ilvl w:val="0"/>
          <w:numId w:val="21"/>
        </w:numPr>
        <w:spacing w:after="100"/>
        <w:jc w:val="both"/>
      </w:pPr>
      <w:proofErr w:type="spellStart"/>
      <w:r>
        <w:t>Eurosteel</w:t>
      </w:r>
      <w:proofErr w:type="spellEnd"/>
      <w:r>
        <w:t xml:space="preserve"> ….</w:t>
      </w:r>
    </w:p>
    <w:p w14:paraId="10B4178E" w14:textId="0771E8D2" w:rsidR="00F50CAE" w:rsidRDefault="00F50CAE" w:rsidP="00BB62FF">
      <w:pPr>
        <w:numPr>
          <w:ilvl w:val="0"/>
          <w:numId w:val="21"/>
        </w:numPr>
        <w:spacing w:after="100"/>
        <w:jc w:val="both"/>
      </w:pPr>
      <w:r>
        <w:t xml:space="preserve">KOTRA Akıllı Şehirler Etkinliği, Dış Ekonomik İlişkiler Kurulu (DEİK), 10 Ekim 2022, </w:t>
      </w:r>
      <w:proofErr w:type="spellStart"/>
      <w:r>
        <w:t>The</w:t>
      </w:r>
      <w:proofErr w:type="spellEnd"/>
      <w:r>
        <w:t xml:space="preserve"> Marmara Taksim Otel, İstanbul.</w:t>
      </w:r>
    </w:p>
    <w:p w14:paraId="18032403" w14:textId="6CCA14F9" w:rsidR="00F50CAE" w:rsidRDefault="00F50CAE" w:rsidP="00BB62FF">
      <w:pPr>
        <w:numPr>
          <w:ilvl w:val="0"/>
          <w:numId w:val="21"/>
        </w:numPr>
        <w:spacing w:after="100"/>
        <w:jc w:val="both"/>
      </w:pPr>
      <w:proofErr w:type="spellStart"/>
      <w:r>
        <w:t>Ataşehir</w:t>
      </w:r>
      <w:proofErr w:type="spellEnd"/>
      <w:r>
        <w:t xml:space="preserve"> İklim Değişikliğine Uyum Eylem Planı </w:t>
      </w:r>
      <w:proofErr w:type="spellStart"/>
      <w:r>
        <w:t>çalıştayı</w:t>
      </w:r>
      <w:proofErr w:type="spellEnd"/>
      <w:r>
        <w:t xml:space="preserve">, </w:t>
      </w:r>
      <w:proofErr w:type="spellStart"/>
      <w:r>
        <w:t>Ataşehir</w:t>
      </w:r>
      <w:proofErr w:type="spellEnd"/>
      <w:r>
        <w:t xml:space="preserve"> Belediyesi, Erdal Eren Kültür Merkezi, 6 Ekim 2022, İstanbul.</w:t>
      </w:r>
    </w:p>
    <w:p w14:paraId="4447884B" w14:textId="2D4DAD6E" w:rsidR="00155219" w:rsidRDefault="00155219" w:rsidP="00BB62FF">
      <w:pPr>
        <w:numPr>
          <w:ilvl w:val="0"/>
          <w:numId w:val="21"/>
        </w:numPr>
        <w:spacing w:after="100"/>
        <w:jc w:val="both"/>
      </w:pPr>
      <w:r>
        <w:t>Sürdürülebilir Kalkınma için STK’lar Diyalog Günü, İnşaat Malzemeleri ve Sanayicileri Derneği (İMSAD), Dedeman İstanbul Otel, 1 Nisan 2022, İstanbul.</w:t>
      </w:r>
    </w:p>
    <w:p w14:paraId="20C2D99A" w14:textId="062CC979" w:rsidR="00A5527F" w:rsidRPr="00BB62FF" w:rsidRDefault="0030662D" w:rsidP="00BB62FF">
      <w:pPr>
        <w:numPr>
          <w:ilvl w:val="0"/>
          <w:numId w:val="21"/>
        </w:numPr>
        <w:spacing w:after="100"/>
        <w:jc w:val="both"/>
      </w:pPr>
      <w:r>
        <w:t xml:space="preserve">Avrupa Yeşil Mutabakatı </w:t>
      </w:r>
      <w:proofErr w:type="spellStart"/>
      <w:r w:rsidR="00CF6473">
        <w:t>Çalıştayı</w:t>
      </w:r>
      <w:proofErr w:type="spellEnd"/>
      <w:r w:rsidR="00A5527F" w:rsidRPr="00BB62FF">
        <w:t xml:space="preserve">, </w:t>
      </w:r>
      <w:r>
        <w:t>Türk Yapısal Çelik Derneği</w:t>
      </w:r>
      <w:r w:rsidR="00A5527F" w:rsidRPr="00BB62FF">
        <w:t xml:space="preserve"> (TUCSA), </w:t>
      </w:r>
      <w:r w:rsidR="00CE3707">
        <w:t xml:space="preserve">30 </w:t>
      </w:r>
      <w:r>
        <w:t>Eylül</w:t>
      </w:r>
      <w:r w:rsidR="00A5527F" w:rsidRPr="00BB62FF">
        <w:t xml:space="preserve"> 2021,  </w:t>
      </w:r>
      <w:r>
        <w:t>İ</w:t>
      </w:r>
      <w:r w:rsidR="00A5527F" w:rsidRPr="00BB62FF">
        <w:t xml:space="preserve">stanbul, </w:t>
      </w:r>
      <w:r>
        <w:t>Türkiye</w:t>
      </w:r>
      <w:r w:rsidR="00A5527F" w:rsidRPr="00BB62FF">
        <w:t>.</w:t>
      </w:r>
    </w:p>
    <w:p w14:paraId="2D0A4754" w14:textId="288DD891" w:rsidR="00A5527F" w:rsidRDefault="0030662D" w:rsidP="00BB62FF">
      <w:pPr>
        <w:numPr>
          <w:ilvl w:val="0"/>
          <w:numId w:val="21"/>
        </w:numPr>
        <w:spacing w:after="100"/>
        <w:jc w:val="both"/>
      </w:pPr>
      <w:r w:rsidRPr="00BB62FF">
        <w:lastRenderedPageBreak/>
        <w:t xml:space="preserve">SBE16-Istanbul, </w:t>
      </w:r>
      <w:r>
        <w:t>Akıllı Metropoller</w:t>
      </w:r>
      <w:r w:rsidRPr="00BB62FF">
        <w:t>:</w:t>
      </w:r>
      <w:r>
        <w:t xml:space="preserve"> Sürdürülebilir ve Akıllı Bina ve Şehirler için Entegre Çözümler</w:t>
      </w:r>
      <w:r w:rsidRPr="00BB62FF">
        <w:t xml:space="preserve">, </w:t>
      </w:r>
      <w:r>
        <w:t>Ekim</w:t>
      </w:r>
      <w:r w:rsidRPr="00BB62FF">
        <w:t xml:space="preserve"> 13-15 2016, </w:t>
      </w:r>
      <w:r>
        <w:t>İ</w:t>
      </w:r>
      <w:r w:rsidRPr="00BB62FF">
        <w:t xml:space="preserve">stanbul, </w:t>
      </w:r>
      <w:r>
        <w:t>Türkiye.</w:t>
      </w:r>
    </w:p>
    <w:p w14:paraId="505C772D" w14:textId="77777777" w:rsidR="0030662D" w:rsidRPr="00707EAB" w:rsidRDefault="0030662D" w:rsidP="0030662D">
      <w:pPr>
        <w:numPr>
          <w:ilvl w:val="0"/>
          <w:numId w:val="21"/>
        </w:numPr>
        <w:spacing w:after="100"/>
        <w:jc w:val="both"/>
      </w:pPr>
      <w:r>
        <w:t>19. IABSE Konferansı- Yaratıcı ve Sürdürülebilir Yapılı Çevre Tasarımı ve İnşaatında Problemler</w:t>
      </w:r>
      <w:r w:rsidRPr="004B2587">
        <w:t xml:space="preserve">, </w:t>
      </w:r>
      <w:r>
        <w:t>Eylül 21-23</w:t>
      </w:r>
      <w:r w:rsidRPr="004B2587">
        <w:t xml:space="preserve"> </w:t>
      </w:r>
      <w:r>
        <w:t>2016</w:t>
      </w:r>
      <w:r w:rsidRPr="004B2587">
        <w:t xml:space="preserve">, </w:t>
      </w:r>
      <w:r>
        <w:t>Stockholm, İsveç</w:t>
      </w:r>
      <w:r w:rsidRPr="004B2587">
        <w:t>.</w:t>
      </w:r>
    </w:p>
    <w:p w14:paraId="0654DDD5" w14:textId="00CED7C0" w:rsidR="0030662D" w:rsidRDefault="0030662D" w:rsidP="0030662D">
      <w:pPr>
        <w:numPr>
          <w:ilvl w:val="0"/>
          <w:numId w:val="21"/>
        </w:numPr>
        <w:spacing w:after="100"/>
        <w:jc w:val="both"/>
      </w:pPr>
      <w:r>
        <w:t>IABSE Konferansı-Yapı Mühendisliği: Küresel Problemlere Çözümler Üretmek, Eylül 23-25</w:t>
      </w:r>
      <w:r w:rsidRPr="004B2587">
        <w:t xml:space="preserve"> </w:t>
      </w:r>
      <w:r>
        <w:t>2015</w:t>
      </w:r>
      <w:r w:rsidRPr="004B2587">
        <w:t xml:space="preserve">, </w:t>
      </w:r>
      <w:r>
        <w:t>Cenevre, İsviçre</w:t>
      </w:r>
      <w:r w:rsidRPr="004B2587">
        <w:t>.</w:t>
      </w:r>
    </w:p>
    <w:p w14:paraId="5A806A6F" w14:textId="56C57BD8" w:rsidR="00D1097C" w:rsidRPr="004B2587" w:rsidRDefault="00D1097C" w:rsidP="00BB62FF">
      <w:pPr>
        <w:numPr>
          <w:ilvl w:val="0"/>
          <w:numId w:val="21"/>
        </w:numPr>
        <w:spacing w:after="100"/>
        <w:jc w:val="both"/>
      </w:pPr>
      <w:r w:rsidRPr="004B2587">
        <w:rPr>
          <w:i/>
        </w:rPr>
        <w:t>7</w:t>
      </w:r>
      <w:r w:rsidR="00543B45">
        <w:rPr>
          <w:i/>
          <w:iCs/>
        </w:rPr>
        <w:t>.</w:t>
      </w:r>
      <w:r w:rsidRPr="004B2587">
        <w:rPr>
          <w:i/>
        </w:rPr>
        <w:t xml:space="preserve"> </w:t>
      </w:r>
      <w:r w:rsidR="00543B45">
        <w:rPr>
          <w:i/>
        </w:rPr>
        <w:t>Ulusal</w:t>
      </w:r>
      <w:r w:rsidRPr="004B2587">
        <w:rPr>
          <w:i/>
        </w:rPr>
        <w:t xml:space="preserve"> </w:t>
      </w:r>
      <w:r w:rsidR="00543B45">
        <w:rPr>
          <w:i/>
        </w:rPr>
        <w:t>Deprem Mühendisliği Konferansı</w:t>
      </w:r>
      <w:r w:rsidRPr="004B2587">
        <w:rPr>
          <w:i/>
        </w:rPr>
        <w:t xml:space="preserve">, </w:t>
      </w:r>
      <w:r w:rsidR="00543B45">
        <w:t>İnşaat Mühendisleri Odası</w:t>
      </w:r>
      <w:r w:rsidRPr="004B2587">
        <w:t>, 30 May</w:t>
      </w:r>
      <w:r w:rsidR="00543B45">
        <w:t>ıs</w:t>
      </w:r>
      <w:r w:rsidRPr="004B2587">
        <w:t xml:space="preserve">-3 </w:t>
      </w:r>
      <w:r w:rsidR="00543B45">
        <w:t>Haziran</w:t>
      </w:r>
      <w:r w:rsidRPr="004B2587">
        <w:t xml:space="preserve"> 2011, İstanbul</w:t>
      </w:r>
    </w:p>
    <w:p w14:paraId="0B80050F" w14:textId="3DBFE2E5" w:rsidR="00D1097C" w:rsidRPr="004B2587" w:rsidRDefault="00D1097C" w:rsidP="00BB62FF">
      <w:pPr>
        <w:numPr>
          <w:ilvl w:val="0"/>
          <w:numId w:val="21"/>
        </w:numPr>
        <w:spacing w:after="100"/>
        <w:jc w:val="both"/>
        <w:rPr>
          <w:i/>
        </w:rPr>
      </w:pPr>
      <w:r w:rsidRPr="004B2587">
        <w:rPr>
          <w:i/>
        </w:rPr>
        <w:t>ISE -</w:t>
      </w:r>
      <w:r w:rsidR="00543B45">
        <w:rPr>
          <w:i/>
        </w:rPr>
        <w:t>Avrupa Entegre Sistemler Fuarı,</w:t>
      </w:r>
      <w:r w:rsidRPr="004B2587">
        <w:rPr>
          <w:i/>
        </w:rPr>
        <w:t xml:space="preserve"> Amsterdam, </w:t>
      </w:r>
      <w:r w:rsidR="00543B45">
        <w:rPr>
          <w:i/>
        </w:rPr>
        <w:t>Hollanda, Şubat</w:t>
      </w:r>
      <w:r w:rsidRPr="004B2587">
        <w:rPr>
          <w:i/>
        </w:rPr>
        <w:t xml:space="preserve"> 2009</w:t>
      </w:r>
    </w:p>
    <w:p w14:paraId="494ED708" w14:textId="57D796AD" w:rsidR="00D1097C" w:rsidRPr="004B2587" w:rsidRDefault="001F2085" w:rsidP="00BB62FF">
      <w:pPr>
        <w:numPr>
          <w:ilvl w:val="0"/>
          <w:numId w:val="21"/>
        </w:numPr>
        <w:spacing w:after="100"/>
        <w:jc w:val="both"/>
      </w:pPr>
      <w:r>
        <w:rPr>
          <w:i/>
        </w:rPr>
        <w:t xml:space="preserve">Şehir Kalitesi için Diyalog, </w:t>
      </w:r>
      <w:proofErr w:type="spellStart"/>
      <w:r w:rsidR="00D1097C" w:rsidRPr="004B2587">
        <w:t>ArkiPARC</w:t>
      </w:r>
      <w:proofErr w:type="spellEnd"/>
      <w:r w:rsidR="00D1097C" w:rsidRPr="004B2587">
        <w:t xml:space="preserve"> 2008, 15-17 </w:t>
      </w:r>
      <w:r>
        <w:t>Ekim</w:t>
      </w:r>
      <w:r w:rsidR="00D1097C" w:rsidRPr="004B2587">
        <w:t xml:space="preserve"> 2008</w:t>
      </w:r>
    </w:p>
    <w:p w14:paraId="709C2BCA" w14:textId="360E8C7D" w:rsidR="00D1097C" w:rsidRPr="004B2587" w:rsidRDefault="00D1097C" w:rsidP="00BB62FF">
      <w:pPr>
        <w:numPr>
          <w:ilvl w:val="0"/>
          <w:numId w:val="21"/>
        </w:numPr>
        <w:spacing w:after="100"/>
        <w:jc w:val="both"/>
        <w:rPr>
          <w:i/>
        </w:rPr>
      </w:pPr>
      <w:r w:rsidRPr="004B2587">
        <w:rPr>
          <w:i/>
        </w:rPr>
        <w:t>8</w:t>
      </w:r>
      <w:r w:rsidR="001F2085">
        <w:rPr>
          <w:i/>
        </w:rPr>
        <w:t>. Gayrimenkul Zirvesi: Türkiye’nin 100 Yıllık Gayrimenkul Potansiyeli</w:t>
      </w:r>
      <w:r w:rsidRPr="004B2587">
        <w:rPr>
          <w:i/>
        </w:rPr>
        <w:t>,</w:t>
      </w:r>
      <w:r w:rsidRPr="004B2587">
        <w:t xml:space="preserve"> </w:t>
      </w:r>
      <w:r w:rsidR="001F2085">
        <w:t>Gayrimenkul Yatırım Ortaklığı Derneği</w:t>
      </w:r>
      <w:r w:rsidRPr="004B2587">
        <w:t xml:space="preserve"> (GYODER), İstanbul, 4-5 </w:t>
      </w:r>
      <w:r w:rsidR="001F2085">
        <w:t>Haziran</w:t>
      </w:r>
      <w:r w:rsidRPr="004B2587">
        <w:t xml:space="preserve"> 2008</w:t>
      </w:r>
    </w:p>
    <w:p w14:paraId="3248D513" w14:textId="20ED9446" w:rsidR="00D1097C" w:rsidRPr="004B2587" w:rsidRDefault="001F2085" w:rsidP="00BB62FF">
      <w:pPr>
        <w:numPr>
          <w:ilvl w:val="0"/>
          <w:numId w:val="21"/>
        </w:numPr>
        <w:spacing w:after="100"/>
        <w:jc w:val="both"/>
      </w:pPr>
      <w:r>
        <w:rPr>
          <w:i/>
        </w:rPr>
        <w:t xml:space="preserve">2. Konut Finansmanı ve Türkiye Konferansı, </w:t>
      </w:r>
      <w:r>
        <w:t xml:space="preserve">Türkiye Sermaye Piyasası Kurulu ve </w:t>
      </w:r>
      <w:r w:rsidR="00D1097C" w:rsidRPr="004B2587">
        <w:t xml:space="preserve"> </w:t>
      </w:r>
      <w:r>
        <w:t>Gayrimenkul Yatırım Ortaklığı Derneği</w:t>
      </w:r>
      <w:r w:rsidRPr="004B2587">
        <w:t xml:space="preserve"> (</w:t>
      </w:r>
      <w:r w:rsidR="00D1097C" w:rsidRPr="004B2587">
        <w:t xml:space="preserve">GYODER), İstanbul, 17 </w:t>
      </w:r>
      <w:r w:rsidR="00E67CA0">
        <w:t>Kasım</w:t>
      </w:r>
      <w:r w:rsidR="00D1097C" w:rsidRPr="004B2587">
        <w:t xml:space="preserve"> 2005</w:t>
      </w:r>
    </w:p>
    <w:p w14:paraId="2F231AF0" w14:textId="6F432BC1" w:rsidR="00D1097C" w:rsidRPr="004B2587" w:rsidRDefault="00E67CA0" w:rsidP="00BB62FF">
      <w:pPr>
        <w:numPr>
          <w:ilvl w:val="0"/>
          <w:numId w:val="21"/>
        </w:numPr>
        <w:spacing w:after="100"/>
        <w:jc w:val="both"/>
      </w:pPr>
      <w:r>
        <w:rPr>
          <w:i/>
        </w:rPr>
        <w:t>Yüzyıl Konferansları</w:t>
      </w:r>
      <w:r w:rsidR="00D1097C" w:rsidRPr="004B2587">
        <w:rPr>
          <w:i/>
        </w:rPr>
        <w:t xml:space="preserve">; </w:t>
      </w:r>
      <w:r>
        <w:rPr>
          <w:i/>
        </w:rPr>
        <w:t>Geleceği İnşa Etmek</w:t>
      </w:r>
      <w:r w:rsidR="00D1097C" w:rsidRPr="004B2587">
        <w:rPr>
          <w:i/>
        </w:rPr>
        <w:t xml:space="preserve"> - Vi</w:t>
      </w:r>
      <w:r>
        <w:rPr>
          <w:i/>
        </w:rPr>
        <w:t>zyon</w:t>
      </w:r>
      <w:r w:rsidR="00D1097C" w:rsidRPr="004B2587">
        <w:rPr>
          <w:i/>
        </w:rPr>
        <w:t xml:space="preserve"> 2023</w:t>
      </w:r>
      <w:r w:rsidR="00D1097C" w:rsidRPr="004B2587">
        <w:t>, Forum İstanbul, İstanbul, 4-6 May</w:t>
      </w:r>
      <w:r>
        <w:t>ıs</w:t>
      </w:r>
      <w:r w:rsidR="00D1097C" w:rsidRPr="004B2587">
        <w:t xml:space="preserve"> 2005</w:t>
      </w:r>
    </w:p>
    <w:p w14:paraId="70CD2547" w14:textId="36E8741B" w:rsidR="00D1097C" w:rsidRPr="004B2587" w:rsidRDefault="006F7694" w:rsidP="00BB62FF">
      <w:pPr>
        <w:numPr>
          <w:ilvl w:val="0"/>
          <w:numId w:val="21"/>
        </w:numPr>
        <w:spacing w:after="100"/>
        <w:jc w:val="both"/>
      </w:pPr>
      <w:r>
        <w:rPr>
          <w:i/>
        </w:rPr>
        <w:t xml:space="preserve">Proje Finansmanı için Kamu-Özel Ortaklığı Modeli – Türkiye için Yeni bir Yaklaşım, </w:t>
      </w:r>
      <w:r w:rsidR="00D1097C" w:rsidRPr="004B2587">
        <w:rPr>
          <w:i/>
        </w:rPr>
        <w:t>T</w:t>
      </w:r>
      <w:r>
        <w:rPr>
          <w:i/>
        </w:rPr>
        <w:t>ürk Müşavir Mühendis ve Mimarlar Birliği</w:t>
      </w:r>
      <w:r w:rsidR="00D1097C" w:rsidRPr="004B2587">
        <w:rPr>
          <w:i/>
        </w:rPr>
        <w:t xml:space="preserve"> (TMMMB), </w:t>
      </w:r>
      <w:r w:rsidR="00D1097C" w:rsidRPr="004B2587">
        <w:t xml:space="preserve">İstanbul, </w:t>
      </w:r>
      <w:r>
        <w:t>Aralık</w:t>
      </w:r>
      <w:r w:rsidR="00D1097C" w:rsidRPr="004B2587">
        <w:t xml:space="preserve"> 9, 2004</w:t>
      </w:r>
    </w:p>
    <w:p w14:paraId="091C0890" w14:textId="09360C52" w:rsidR="00D1097C" w:rsidRPr="004B2587" w:rsidRDefault="00D1097C" w:rsidP="00BB62FF">
      <w:pPr>
        <w:numPr>
          <w:ilvl w:val="0"/>
          <w:numId w:val="21"/>
        </w:numPr>
        <w:spacing w:after="100"/>
        <w:jc w:val="both"/>
        <w:rPr>
          <w:i/>
        </w:rPr>
      </w:pPr>
      <w:r w:rsidRPr="004B2587">
        <w:rPr>
          <w:i/>
        </w:rPr>
        <w:t>13</w:t>
      </w:r>
      <w:r w:rsidR="003E3F3E">
        <w:rPr>
          <w:i/>
        </w:rPr>
        <w:t>.</w:t>
      </w:r>
      <w:r w:rsidRPr="004B2587">
        <w:rPr>
          <w:i/>
        </w:rPr>
        <w:t xml:space="preserve"> </w:t>
      </w:r>
      <w:r w:rsidR="003E3F3E">
        <w:rPr>
          <w:i/>
        </w:rPr>
        <w:t xml:space="preserve">Ulusal </w:t>
      </w:r>
      <w:proofErr w:type="spellStart"/>
      <w:r w:rsidR="003E3F3E">
        <w:rPr>
          <w:i/>
        </w:rPr>
        <w:t>Kaliye</w:t>
      </w:r>
      <w:proofErr w:type="spellEnd"/>
      <w:r w:rsidR="003E3F3E">
        <w:rPr>
          <w:i/>
        </w:rPr>
        <w:t xml:space="preserve"> Konferansı</w:t>
      </w:r>
      <w:r w:rsidRPr="004B2587">
        <w:rPr>
          <w:i/>
        </w:rPr>
        <w:t>; “</w:t>
      </w:r>
      <w:r w:rsidR="003E3F3E">
        <w:rPr>
          <w:i/>
        </w:rPr>
        <w:t>Geleceği Şekillendirmek</w:t>
      </w:r>
      <w:r w:rsidRPr="004B2587">
        <w:rPr>
          <w:i/>
        </w:rPr>
        <w:t xml:space="preserve">”, </w:t>
      </w:r>
      <w:r w:rsidR="003E3F3E">
        <w:t>Türk</w:t>
      </w:r>
      <w:r w:rsidRPr="004B2587">
        <w:t xml:space="preserve"> </w:t>
      </w:r>
      <w:r w:rsidR="003E3F3E">
        <w:t xml:space="preserve">Kalite Derneği </w:t>
      </w:r>
      <w:r w:rsidRPr="004B2587">
        <w:t>(KALDER),</w:t>
      </w:r>
      <w:r w:rsidRPr="004B2587">
        <w:rPr>
          <w:i/>
        </w:rPr>
        <w:t xml:space="preserve"> </w:t>
      </w:r>
      <w:r w:rsidRPr="004B2587">
        <w:t xml:space="preserve">İstanbul, 24-25 </w:t>
      </w:r>
      <w:r w:rsidR="003E3F3E">
        <w:t>Kasım</w:t>
      </w:r>
      <w:r w:rsidRPr="004B2587">
        <w:t xml:space="preserve"> 2004</w:t>
      </w:r>
      <w:r w:rsidR="003E3F3E">
        <w:t>.</w:t>
      </w:r>
    </w:p>
    <w:p w14:paraId="138121DB" w14:textId="6C5A27F3" w:rsidR="00D1097C" w:rsidRPr="004B2587" w:rsidRDefault="00E14783" w:rsidP="00BB62FF">
      <w:pPr>
        <w:numPr>
          <w:ilvl w:val="0"/>
          <w:numId w:val="21"/>
        </w:numPr>
        <w:spacing w:after="100"/>
        <w:jc w:val="both"/>
      </w:pPr>
      <w:r>
        <w:rPr>
          <w:i/>
        </w:rPr>
        <w:t>Konut Finansmanı ve Türkiye Konferansı</w:t>
      </w:r>
      <w:r w:rsidR="00D1097C" w:rsidRPr="004B2587">
        <w:rPr>
          <w:i/>
        </w:rPr>
        <w:t xml:space="preserve">, </w:t>
      </w:r>
      <w:r>
        <w:t xml:space="preserve">Türkiye Sermaye Piyasası Kurulu ve </w:t>
      </w:r>
      <w:r w:rsidRPr="004B2587">
        <w:t xml:space="preserve"> </w:t>
      </w:r>
      <w:r>
        <w:t>Gayrimenkul Yatırım Ortaklığı Derneği</w:t>
      </w:r>
      <w:r w:rsidRPr="004B2587">
        <w:t xml:space="preserve"> (GYODER)</w:t>
      </w:r>
      <w:r w:rsidR="00D1097C" w:rsidRPr="004B2587">
        <w:t xml:space="preserve">, İstanbul, 9-10 </w:t>
      </w:r>
      <w:r>
        <w:t>Kasım</w:t>
      </w:r>
      <w:r w:rsidR="00D1097C" w:rsidRPr="004B2587">
        <w:t xml:space="preserve"> 2004</w:t>
      </w:r>
    </w:p>
    <w:p w14:paraId="5BFC821C" w14:textId="1D2A5A9A" w:rsidR="00D1097C" w:rsidRPr="004B2587" w:rsidRDefault="00E14783" w:rsidP="00BB62FF">
      <w:pPr>
        <w:numPr>
          <w:ilvl w:val="0"/>
          <w:numId w:val="21"/>
        </w:numPr>
        <w:spacing w:after="100"/>
        <w:jc w:val="both"/>
      </w:pPr>
      <w:r>
        <w:rPr>
          <w:i/>
        </w:rPr>
        <w:t>Altıncı</w:t>
      </w:r>
      <w:r w:rsidR="00D1097C" w:rsidRPr="004B2587">
        <w:rPr>
          <w:i/>
        </w:rPr>
        <w:t xml:space="preserve"> </w:t>
      </w:r>
      <w:r>
        <w:rPr>
          <w:i/>
        </w:rPr>
        <w:t xml:space="preserve">Uluslararası İnşaat Mühendisliğinde Gelişmeler Konferansı, </w:t>
      </w:r>
      <w:r w:rsidR="00D1097C" w:rsidRPr="004B2587">
        <w:t xml:space="preserve">Boğaziçi </w:t>
      </w:r>
      <w:r>
        <w:t>Üniversitesi</w:t>
      </w:r>
      <w:r w:rsidR="00D1097C" w:rsidRPr="004B2587">
        <w:t xml:space="preserve">, İstanbul, 6-8 </w:t>
      </w:r>
      <w:r>
        <w:t>Ekim</w:t>
      </w:r>
      <w:r w:rsidR="00D1097C" w:rsidRPr="004B2587">
        <w:t xml:space="preserve"> 2004</w:t>
      </w:r>
      <w:r>
        <w:t>.</w:t>
      </w:r>
    </w:p>
    <w:p w14:paraId="011844D1" w14:textId="57C92BE7" w:rsidR="00D1097C" w:rsidRPr="004B2587" w:rsidRDefault="00E14783" w:rsidP="00BB62FF">
      <w:pPr>
        <w:numPr>
          <w:ilvl w:val="0"/>
          <w:numId w:val="21"/>
        </w:numPr>
        <w:spacing w:after="100"/>
        <w:jc w:val="both"/>
        <w:rPr>
          <w:lang w:val="en-US"/>
        </w:rPr>
      </w:pPr>
      <w:r>
        <w:rPr>
          <w:i/>
          <w:lang w:eastAsia="en-US"/>
        </w:rPr>
        <w:t>Türk İnşaat Mühendisliği</w:t>
      </w:r>
      <w:r w:rsidR="00D1097C" w:rsidRPr="004B2587">
        <w:rPr>
          <w:i/>
          <w:lang w:eastAsia="en-US"/>
        </w:rPr>
        <w:t xml:space="preserve"> 1</w:t>
      </w:r>
      <w:r>
        <w:rPr>
          <w:i/>
          <w:lang w:eastAsia="en-US"/>
        </w:rPr>
        <w:t xml:space="preserve">8. </w:t>
      </w:r>
      <w:proofErr w:type="spellStart"/>
      <w:r w:rsidR="00D1097C" w:rsidRPr="004B2587">
        <w:rPr>
          <w:i/>
          <w:lang w:eastAsia="en-US"/>
        </w:rPr>
        <w:t>Te</w:t>
      </w:r>
      <w:r>
        <w:rPr>
          <w:i/>
          <w:lang w:eastAsia="en-US"/>
        </w:rPr>
        <w:t>knik</w:t>
      </w:r>
      <w:r w:rsidR="00D1097C" w:rsidRPr="004B2587">
        <w:rPr>
          <w:i/>
          <w:lang w:eastAsia="en-US"/>
        </w:rPr>
        <w:t>l</w:t>
      </w:r>
      <w:proofErr w:type="spellEnd"/>
      <w:r w:rsidR="00D1097C" w:rsidRPr="004B2587">
        <w:rPr>
          <w:i/>
          <w:lang w:eastAsia="en-US"/>
        </w:rPr>
        <w:t xml:space="preserve"> </w:t>
      </w:r>
      <w:r>
        <w:rPr>
          <w:i/>
          <w:lang w:eastAsia="en-US"/>
        </w:rPr>
        <w:t>K</w:t>
      </w:r>
      <w:r w:rsidR="00D1097C" w:rsidRPr="004B2587">
        <w:rPr>
          <w:i/>
          <w:lang w:eastAsia="en-US"/>
        </w:rPr>
        <w:t xml:space="preserve">ongre </w:t>
      </w:r>
      <w:r>
        <w:rPr>
          <w:i/>
          <w:lang w:eastAsia="en-US"/>
        </w:rPr>
        <w:t>ve</w:t>
      </w:r>
      <w:r w:rsidR="00D1097C" w:rsidRPr="004B2587">
        <w:rPr>
          <w:i/>
          <w:lang w:eastAsia="en-US"/>
        </w:rPr>
        <w:t xml:space="preserve"> </w:t>
      </w:r>
      <w:r>
        <w:rPr>
          <w:i/>
          <w:lang w:eastAsia="en-US"/>
        </w:rPr>
        <w:t>Sergisi, İnşaat Mühendisleri Odası</w:t>
      </w:r>
      <w:r w:rsidR="00D1097C" w:rsidRPr="004B2587">
        <w:rPr>
          <w:lang w:eastAsia="en-US"/>
        </w:rPr>
        <w:t xml:space="preserve">, İstanbul, 15-17 </w:t>
      </w:r>
      <w:r>
        <w:rPr>
          <w:lang w:eastAsia="en-US"/>
        </w:rPr>
        <w:t>Nisan</w:t>
      </w:r>
      <w:r w:rsidR="00D1097C" w:rsidRPr="004B2587">
        <w:rPr>
          <w:lang w:eastAsia="en-US"/>
        </w:rPr>
        <w:t xml:space="preserve"> 2004</w:t>
      </w:r>
      <w:r>
        <w:rPr>
          <w:lang w:eastAsia="en-US"/>
        </w:rPr>
        <w:t>.</w:t>
      </w:r>
    </w:p>
    <w:p w14:paraId="1B14B4D5" w14:textId="1F9D4CA4" w:rsidR="00D1097C" w:rsidRPr="004B2587" w:rsidRDefault="00BD57E3" w:rsidP="00BD57E3">
      <w:pPr>
        <w:spacing w:after="100"/>
        <w:ind w:left="360"/>
        <w:jc w:val="both"/>
        <w:rPr>
          <w:lang w:val="en-US"/>
        </w:rPr>
      </w:pPr>
      <w:r>
        <w:rPr>
          <w:i/>
          <w:lang w:eastAsia="en-US"/>
        </w:rPr>
        <w:t>4.</w:t>
      </w:r>
      <w:r w:rsidR="00D1097C" w:rsidRPr="004B2587">
        <w:rPr>
          <w:i/>
          <w:lang w:eastAsia="en-US"/>
        </w:rPr>
        <w:t xml:space="preserve"> </w:t>
      </w:r>
      <w:r>
        <w:rPr>
          <w:i/>
        </w:rPr>
        <w:t>Gayrimenkul Zirvesi</w:t>
      </w:r>
      <w:r w:rsidRPr="004B2587">
        <w:rPr>
          <w:i/>
          <w:lang w:eastAsia="en-US"/>
        </w:rPr>
        <w:t xml:space="preserve"> </w:t>
      </w:r>
      <w:r w:rsidR="00D1097C" w:rsidRPr="004B2587">
        <w:rPr>
          <w:i/>
          <w:lang w:eastAsia="en-US"/>
        </w:rPr>
        <w:t>- “</w:t>
      </w:r>
      <w:proofErr w:type="spellStart"/>
      <w:r>
        <w:rPr>
          <w:i/>
          <w:lang w:eastAsia="en-US"/>
        </w:rPr>
        <w:t>Gayrimenul</w:t>
      </w:r>
      <w:proofErr w:type="spellEnd"/>
      <w:r>
        <w:rPr>
          <w:i/>
          <w:lang w:eastAsia="en-US"/>
        </w:rPr>
        <w:t xml:space="preserve"> Sektöründe Büyüme Süreci Başlıyor mu</w:t>
      </w:r>
      <w:r w:rsidR="00D1097C" w:rsidRPr="004B2587">
        <w:rPr>
          <w:i/>
          <w:lang w:eastAsia="en-US"/>
        </w:rPr>
        <w:t xml:space="preserve">?”, </w:t>
      </w:r>
      <w:r>
        <w:t>Gayrimenkul Yatırım Ortaklığı Derneği</w:t>
      </w:r>
      <w:r w:rsidRPr="004B2587">
        <w:t xml:space="preserve"> </w:t>
      </w:r>
      <w:r w:rsidR="00D1097C" w:rsidRPr="004B2587">
        <w:t>(GYODER), İstanbul, 13 May</w:t>
      </w:r>
      <w:r>
        <w:t>ıs</w:t>
      </w:r>
      <w:r w:rsidR="00D1097C" w:rsidRPr="004B2587">
        <w:t xml:space="preserve"> 2004</w:t>
      </w:r>
      <w:r>
        <w:t>.</w:t>
      </w:r>
    </w:p>
    <w:p w14:paraId="046A1DFC" w14:textId="3EB58167" w:rsidR="00D1097C" w:rsidRPr="004B2587" w:rsidRDefault="00BD57E3" w:rsidP="00BB62FF">
      <w:pPr>
        <w:numPr>
          <w:ilvl w:val="0"/>
          <w:numId w:val="21"/>
        </w:numPr>
        <w:spacing w:after="100"/>
        <w:jc w:val="both"/>
      </w:pPr>
      <w:r>
        <w:rPr>
          <w:i/>
        </w:rPr>
        <w:t>Yüzyıl Konferansları</w:t>
      </w:r>
      <w:r w:rsidR="00D1097C" w:rsidRPr="004B2587">
        <w:rPr>
          <w:i/>
        </w:rPr>
        <w:t xml:space="preserve">; </w:t>
      </w:r>
      <w:r>
        <w:rPr>
          <w:i/>
        </w:rPr>
        <w:t>Geleceği İnşa Etmek</w:t>
      </w:r>
      <w:r w:rsidRPr="004B2587">
        <w:rPr>
          <w:i/>
        </w:rPr>
        <w:t xml:space="preserve"> - Vi</w:t>
      </w:r>
      <w:r>
        <w:rPr>
          <w:i/>
        </w:rPr>
        <w:t>zyon</w:t>
      </w:r>
      <w:r w:rsidRPr="004B2587">
        <w:rPr>
          <w:i/>
        </w:rPr>
        <w:t xml:space="preserve"> 2023</w:t>
      </w:r>
      <w:r w:rsidR="00D1097C" w:rsidRPr="004B2587">
        <w:t>, Forum İstanbul, İstanbul, 6-7 May</w:t>
      </w:r>
      <w:r>
        <w:t>ıs</w:t>
      </w:r>
      <w:r w:rsidR="00D1097C" w:rsidRPr="004B2587">
        <w:t xml:space="preserve"> 2004</w:t>
      </w:r>
      <w:r>
        <w:t>.</w:t>
      </w:r>
    </w:p>
    <w:p w14:paraId="3AA2CB3C" w14:textId="77777777" w:rsidR="00BD57E3" w:rsidRDefault="00BD57E3" w:rsidP="00BD57E3">
      <w:pPr>
        <w:numPr>
          <w:ilvl w:val="0"/>
          <w:numId w:val="21"/>
        </w:numPr>
        <w:spacing w:after="100"/>
        <w:jc w:val="both"/>
      </w:pPr>
      <w:r>
        <w:rPr>
          <w:i/>
        </w:rPr>
        <w:t>Yüzyıl Konferansları</w:t>
      </w:r>
      <w:r w:rsidRPr="004B2587">
        <w:rPr>
          <w:i/>
        </w:rPr>
        <w:t xml:space="preserve">; </w:t>
      </w:r>
      <w:r>
        <w:rPr>
          <w:i/>
        </w:rPr>
        <w:t>Geleceği İnşa Etmek</w:t>
      </w:r>
      <w:r w:rsidRPr="004B2587">
        <w:rPr>
          <w:i/>
        </w:rPr>
        <w:t xml:space="preserve"> - Vi</w:t>
      </w:r>
      <w:r>
        <w:rPr>
          <w:i/>
        </w:rPr>
        <w:t>zyon</w:t>
      </w:r>
      <w:r w:rsidRPr="004B2587">
        <w:rPr>
          <w:i/>
        </w:rPr>
        <w:t xml:space="preserve"> 2023</w:t>
      </w:r>
      <w:r w:rsidRPr="004B2587">
        <w:t>,</w:t>
      </w:r>
      <w:r w:rsidR="00D1097C" w:rsidRPr="004B2587">
        <w:t xml:space="preserve"> Forum İstanbul, İstanbul, 8-10 May 2003</w:t>
      </w:r>
    </w:p>
    <w:p w14:paraId="6ADC7264" w14:textId="2FF28EE5" w:rsidR="00D1097C" w:rsidRPr="004B2587" w:rsidRDefault="00BD57E3" w:rsidP="00BD57E3">
      <w:pPr>
        <w:numPr>
          <w:ilvl w:val="0"/>
          <w:numId w:val="21"/>
        </w:numPr>
        <w:spacing w:after="100"/>
        <w:jc w:val="both"/>
      </w:pPr>
      <w:r>
        <w:rPr>
          <w:i/>
          <w:lang w:eastAsia="en-US"/>
        </w:rPr>
        <w:t>2. Gayrimenkul Toplantısı</w:t>
      </w:r>
      <w:r w:rsidR="00D1097C" w:rsidRPr="004B2587">
        <w:t xml:space="preserve">, </w:t>
      </w:r>
      <w:r>
        <w:t>Gayrimenkul Yatırım Ortaklığı Derneği</w:t>
      </w:r>
      <w:r w:rsidRPr="004B2587">
        <w:t xml:space="preserve"> </w:t>
      </w:r>
      <w:r w:rsidR="00D1097C" w:rsidRPr="004B2587">
        <w:t xml:space="preserve">(GYODER), İstanbul, 17-19 </w:t>
      </w:r>
      <w:r>
        <w:t>Nisan</w:t>
      </w:r>
      <w:r w:rsidR="00D1097C" w:rsidRPr="004B2587">
        <w:t xml:space="preserve"> 2001</w:t>
      </w:r>
      <w:r>
        <w:t>.</w:t>
      </w:r>
    </w:p>
    <w:p w14:paraId="261D499C" w14:textId="547A1B4F" w:rsidR="00D1097C" w:rsidRPr="004B2587" w:rsidRDefault="00D1097C" w:rsidP="00BB62FF">
      <w:pPr>
        <w:numPr>
          <w:ilvl w:val="0"/>
          <w:numId w:val="21"/>
        </w:numPr>
        <w:spacing w:after="100"/>
        <w:jc w:val="both"/>
      </w:pPr>
      <w:proofErr w:type="spellStart"/>
      <w:r w:rsidRPr="004B2587">
        <w:rPr>
          <w:i/>
        </w:rPr>
        <w:t>Projec</w:t>
      </w:r>
      <w:proofErr w:type="spellEnd"/>
      <w:r w:rsidRPr="004B2587">
        <w:rPr>
          <w:i/>
        </w:rPr>
        <w:t xml:space="preserve"> </w:t>
      </w:r>
      <w:r w:rsidR="00BD57E3">
        <w:rPr>
          <w:i/>
        </w:rPr>
        <w:t>Yönetimi</w:t>
      </w:r>
      <w:r w:rsidRPr="004B2587">
        <w:rPr>
          <w:i/>
        </w:rPr>
        <w:t xml:space="preserve"> 3</w:t>
      </w:r>
      <w:r w:rsidR="00BD57E3" w:rsidRPr="00BD57E3">
        <w:rPr>
          <w:i/>
        </w:rPr>
        <w:t>.</w:t>
      </w:r>
      <w:r w:rsidRPr="004B2587">
        <w:rPr>
          <w:i/>
        </w:rPr>
        <w:t xml:space="preserve"> </w:t>
      </w:r>
      <w:r w:rsidR="00BD57E3">
        <w:rPr>
          <w:i/>
        </w:rPr>
        <w:t>Ulusal Kongresi</w:t>
      </w:r>
      <w:r w:rsidRPr="004B2587">
        <w:rPr>
          <w:i/>
        </w:rPr>
        <w:t xml:space="preserve">, </w:t>
      </w:r>
      <w:r w:rsidR="00BD57E3">
        <w:rPr>
          <w:i/>
        </w:rPr>
        <w:t>Dinamikler</w:t>
      </w:r>
      <w:r w:rsidRPr="004B2587">
        <w:rPr>
          <w:i/>
        </w:rPr>
        <w:t xml:space="preserve"> 2001</w:t>
      </w:r>
      <w:r w:rsidRPr="004B2587">
        <w:t xml:space="preserve">, İstanbul Proje </w:t>
      </w:r>
      <w:r w:rsidR="00BD57E3">
        <w:t>Yönetim Derneği</w:t>
      </w:r>
      <w:r w:rsidRPr="004B2587">
        <w:t xml:space="preserve">, İstanbul, 12-13 </w:t>
      </w:r>
      <w:r w:rsidR="00BD57E3">
        <w:t>Nisan</w:t>
      </w:r>
      <w:r w:rsidRPr="004B2587">
        <w:t xml:space="preserve"> 2001</w:t>
      </w:r>
      <w:r w:rsidR="00BD57E3">
        <w:t>.</w:t>
      </w:r>
    </w:p>
    <w:p w14:paraId="4C9DB313" w14:textId="4F632C5C" w:rsidR="00D1097C" w:rsidRPr="004B2587" w:rsidRDefault="00BD57E3" w:rsidP="00BB62FF">
      <w:pPr>
        <w:numPr>
          <w:ilvl w:val="0"/>
          <w:numId w:val="21"/>
        </w:numPr>
        <w:spacing w:after="100"/>
        <w:jc w:val="both"/>
      </w:pPr>
      <w:r>
        <w:rPr>
          <w:i/>
        </w:rPr>
        <w:t>Binalarda Deprem Hasarı Tespiti ve Onarım-Güçlendirme Konferansı</w:t>
      </w:r>
      <w:r w:rsidR="00D1097C" w:rsidRPr="004B2587">
        <w:rPr>
          <w:i/>
        </w:rPr>
        <w:t xml:space="preserve">, </w:t>
      </w:r>
      <w:r w:rsidR="00D1097C" w:rsidRPr="004B2587">
        <w:t xml:space="preserve">Boğaziçi </w:t>
      </w:r>
      <w:r>
        <w:t>Üniversitesi</w:t>
      </w:r>
      <w:r w:rsidR="00D1097C" w:rsidRPr="004B2587">
        <w:t xml:space="preserve">, 11-12 </w:t>
      </w:r>
      <w:r>
        <w:t>Ocak</w:t>
      </w:r>
      <w:r w:rsidR="00D1097C" w:rsidRPr="004B2587">
        <w:t xml:space="preserve"> 2001</w:t>
      </w:r>
    </w:p>
    <w:p w14:paraId="58EBABBB" w14:textId="6F4ADFCC" w:rsidR="00D1097C" w:rsidRPr="004B2587" w:rsidRDefault="00D6416F" w:rsidP="00BB62FF">
      <w:pPr>
        <w:numPr>
          <w:ilvl w:val="0"/>
          <w:numId w:val="21"/>
        </w:numPr>
        <w:spacing w:after="100"/>
        <w:jc w:val="both"/>
      </w:pPr>
      <w:r>
        <w:t xml:space="preserve">Mevcut Binaların Depreme Karşı Güçlendirilme </w:t>
      </w:r>
      <w:proofErr w:type="spellStart"/>
      <w:r>
        <w:t>Metodlarında</w:t>
      </w:r>
      <w:proofErr w:type="spellEnd"/>
      <w:r>
        <w:t xml:space="preserve"> Teknoloji Transferi Konferansı, </w:t>
      </w:r>
      <w:r w:rsidR="00D1097C" w:rsidRPr="004B2587">
        <w:t>İstanbul Te</w:t>
      </w:r>
      <w:r>
        <w:t>knik</w:t>
      </w:r>
      <w:r w:rsidR="00D1097C" w:rsidRPr="004B2587">
        <w:t xml:space="preserve"> </w:t>
      </w:r>
      <w:r>
        <w:t>Üniversitesi</w:t>
      </w:r>
      <w:r w:rsidR="00D1097C" w:rsidRPr="004B2587">
        <w:t xml:space="preserve">, İstanbul, 28 </w:t>
      </w:r>
      <w:r>
        <w:t>Kasım</w:t>
      </w:r>
      <w:r w:rsidR="00D1097C" w:rsidRPr="004B2587">
        <w:t xml:space="preserve"> 2000</w:t>
      </w:r>
      <w:r>
        <w:t>.</w:t>
      </w:r>
    </w:p>
    <w:p w14:paraId="6427F7E1" w14:textId="67C378D2" w:rsidR="00D1097C" w:rsidRPr="004B2587" w:rsidRDefault="00B63340" w:rsidP="00BB62FF">
      <w:pPr>
        <w:numPr>
          <w:ilvl w:val="0"/>
          <w:numId w:val="21"/>
        </w:numPr>
        <w:spacing w:after="100"/>
        <w:jc w:val="both"/>
      </w:pPr>
      <w:r>
        <w:t xml:space="preserve">Sanal Takımlarla Proje Yönetimi </w:t>
      </w:r>
      <w:r w:rsidR="00D1097C" w:rsidRPr="004B2587">
        <w:t>Semin</w:t>
      </w:r>
      <w:r>
        <w:t>eri,</w:t>
      </w:r>
      <w:r w:rsidR="00D1097C" w:rsidRPr="004B2587">
        <w:rPr>
          <w:i/>
        </w:rPr>
        <w:t xml:space="preserve"> </w:t>
      </w:r>
      <w:r w:rsidR="00D1097C" w:rsidRPr="004B2587">
        <w:t xml:space="preserve">İstanbul </w:t>
      </w:r>
      <w:proofErr w:type="spellStart"/>
      <w:r w:rsidR="00D1097C" w:rsidRPr="004B2587">
        <w:t>Projec</w:t>
      </w:r>
      <w:proofErr w:type="spellEnd"/>
      <w:r w:rsidR="00D1097C" w:rsidRPr="004B2587">
        <w:t xml:space="preserve"> </w:t>
      </w:r>
      <w:r>
        <w:t>Yönetim Derneği</w:t>
      </w:r>
      <w:r w:rsidR="00D1097C" w:rsidRPr="004B2587">
        <w:t xml:space="preserve">, İstanbul, 26 </w:t>
      </w:r>
      <w:r>
        <w:t>Ekim</w:t>
      </w:r>
      <w:r w:rsidR="00D1097C" w:rsidRPr="004B2587">
        <w:t xml:space="preserve"> 2000</w:t>
      </w:r>
      <w:r>
        <w:t>.</w:t>
      </w:r>
    </w:p>
    <w:p w14:paraId="6C5D4F7F" w14:textId="76F90583" w:rsidR="00D1097C" w:rsidRPr="004B2587" w:rsidRDefault="00A057A7" w:rsidP="00BB62FF">
      <w:pPr>
        <w:numPr>
          <w:ilvl w:val="0"/>
          <w:numId w:val="21"/>
        </w:numPr>
        <w:spacing w:after="100"/>
        <w:jc w:val="both"/>
      </w:pPr>
      <w:r>
        <w:rPr>
          <w:i/>
          <w:lang w:eastAsia="en-US"/>
        </w:rPr>
        <w:lastRenderedPageBreak/>
        <w:t>21. Yüzyılda Gayrimenkul Sektörü Konferansı</w:t>
      </w:r>
      <w:r w:rsidR="00D1097C" w:rsidRPr="004B2587">
        <w:t xml:space="preserve">, </w:t>
      </w:r>
      <w:r>
        <w:t>Gayrimenkul Yatırım Ortaklığı Derneği</w:t>
      </w:r>
      <w:r w:rsidRPr="004B2587">
        <w:t xml:space="preserve"> </w:t>
      </w:r>
      <w:r w:rsidR="00D1097C" w:rsidRPr="004B2587">
        <w:t xml:space="preserve">(GYODER), İstanbul, 28 </w:t>
      </w:r>
      <w:r>
        <w:t>Nisan</w:t>
      </w:r>
      <w:r w:rsidR="00D1097C" w:rsidRPr="004B2587">
        <w:t xml:space="preserve"> 2000</w:t>
      </w:r>
      <w:r>
        <w:t>.</w:t>
      </w:r>
    </w:p>
    <w:p w14:paraId="52BFB665" w14:textId="16D4E7A7" w:rsidR="00D1097C" w:rsidRPr="004B2587" w:rsidRDefault="00D1097C" w:rsidP="00BB62FF">
      <w:pPr>
        <w:numPr>
          <w:ilvl w:val="0"/>
          <w:numId w:val="21"/>
        </w:numPr>
        <w:spacing w:after="100"/>
        <w:jc w:val="both"/>
      </w:pPr>
      <w:r w:rsidRPr="004B2587">
        <w:rPr>
          <w:i/>
        </w:rPr>
        <w:t xml:space="preserve">Proje </w:t>
      </w:r>
      <w:r w:rsidR="00A057A7">
        <w:rPr>
          <w:i/>
        </w:rPr>
        <w:t>Yönetimi Ulusal Kongresi</w:t>
      </w:r>
      <w:r w:rsidRPr="004B2587">
        <w:rPr>
          <w:i/>
        </w:rPr>
        <w:t>-2000, Proje</w:t>
      </w:r>
      <w:r w:rsidR="00A057A7">
        <w:rPr>
          <w:i/>
        </w:rPr>
        <w:t>ler</w:t>
      </w:r>
      <w:r w:rsidRPr="004B2587">
        <w:rPr>
          <w:i/>
        </w:rPr>
        <w:t xml:space="preserve"> </w:t>
      </w:r>
      <w:r w:rsidR="00A057A7">
        <w:rPr>
          <w:i/>
        </w:rPr>
        <w:t>Dünyası</w:t>
      </w:r>
      <w:r w:rsidRPr="004B2587">
        <w:rPr>
          <w:i/>
        </w:rPr>
        <w:t>:</w:t>
      </w:r>
      <w:r w:rsidR="00A057A7">
        <w:rPr>
          <w:i/>
        </w:rPr>
        <w:t xml:space="preserve"> Deneyimler ve Beklentiler</w:t>
      </w:r>
      <w:r w:rsidRPr="004B2587">
        <w:t xml:space="preserve">, </w:t>
      </w:r>
      <w:r w:rsidR="00A057A7" w:rsidRPr="004B2587">
        <w:t xml:space="preserve">İstanbul Proje </w:t>
      </w:r>
      <w:r w:rsidR="00A057A7">
        <w:t>Yönetim Derneği</w:t>
      </w:r>
      <w:r w:rsidRPr="004B2587">
        <w:t xml:space="preserve">, İstanbul, 7 </w:t>
      </w:r>
      <w:r w:rsidR="00A057A7">
        <w:t>Nisan</w:t>
      </w:r>
      <w:r w:rsidRPr="004B2587">
        <w:t xml:space="preserve"> 2000</w:t>
      </w:r>
      <w:r w:rsidR="00A057A7">
        <w:t>.</w:t>
      </w:r>
    </w:p>
    <w:p w14:paraId="1FC512E4" w14:textId="165A99D0" w:rsidR="00D1097C" w:rsidRPr="004B2587" w:rsidRDefault="00D1097C" w:rsidP="00BB62FF">
      <w:pPr>
        <w:numPr>
          <w:ilvl w:val="0"/>
          <w:numId w:val="21"/>
        </w:numPr>
        <w:spacing w:after="100"/>
        <w:jc w:val="both"/>
      </w:pPr>
      <w:r w:rsidRPr="004B2587">
        <w:rPr>
          <w:i/>
        </w:rPr>
        <w:t xml:space="preserve">Uğur Ersoy </w:t>
      </w:r>
      <w:r w:rsidR="00A057A7">
        <w:rPr>
          <w:i/>
        </w:rPr>
        <w:t>Sempozyumu</w:t>
      </w:r>
      <w:r w:rsidRPr="004B2587">
        <w:t xml:space="preserve">, </w:t>
      </w:r>
      <w:r w:rsidR="00A057A7">
        <w:t xml:space="preserve">Orta </w:t>
      </w:r>
      <w:proofErr w:type="spellStart"/>
      <w:r w:rsidR="00A057A7">
        <w:t>Doğıu</w:t>
      </w:r>
      <w:proofErr w:type="spellEnd"/>
      <w:r w:rsidR="00A057A7">
        <w:t xml:space="preserve"> Teknik Üniversitesi</w:t>
      </w:r>
      <w:r w:rsidRPr="004B2587">
        <w:t xml:space="preserve">, Ankara, 1-2 </w:t>
      </w:r>
      <w:r w:rsidR="00A057A7">
        <w:t>Temmuz</w:t>
      </w:r>
      <w:r w:rsidRPr="004B2587">
        <w:t xml:space="preserve"> 1999</w:t>
      </w:r>
      <w:r w:rsidR="00A057A7">
        <w:t>.</w:t>
      </w:r>
    </w:p>
    <w:p w14:paraId="66727244" w14:textId="37384FFA" w:rsidR="00D1097C" w:rsidRPr="004B2587" w:rsidRDefault="00A057A7" w:rsidP="00BB62FF">
      <w:pPr>
        <w:numPr>
          <w:ilvl w:val="0"/>
          <w:numId w:val="21"/>
        </w:numPr>
        <w:spacing w:after="100"/>
        <w:jc w:val="both"/>
      </w:pPr>
      <w:r>
        <w:rPr>
          <w:i/>
        </w:rPr>
        <w:t>Türkiye’de ve Dünyada Gayrimenkul Yatırım Ortaklıkları</w:t>
      </w:r>
      <w:r w:rsidR="00D1097C" w:rsidRPr="004B2587">
        <w:t xml:space="preserve">, </w:t>
      </w:r>
      <w:r>
        <w:t>İMKB</w:t>
      </w:r>
      <w:r w:rsidR="00D1097C" w:rsidRPr="004B2587">
        <w:t xml:space="preserve"> </w:t>
      </w:r>
      <w:r>
        <w:t>Aylık Paneli</w:t>
      </w:r>
      <w:r w:rsidR="00D1097C" w:rsidRPr="004B2587">
        <w:t xml:space="preserve">, İstanbul, </w:t>
      </w:r>
      <w:r>
        <w:t>Haziran</w:t>
      </w:r>
      <w:r w:rsidR="00D1097C" w:rsidRPr="004B2587">
        <w:t xml:space="preserve"> 1999</w:t>
      </w:r>
      <w:r>
        <w:t>.</w:t>
      </w:r>
    </w:p>
    <w:p w14:paraId="57613DE1" w14:textId="26789025" w:rsidR="00A057A7" w:rsidRDefault="00D1097C" w:rsidP="00A057A7">
      <w:pPr>
        <w:numPr>
          <w:ilvl w:val="0"/>
          <w:numId w:val="21"/>
        </w:numPr>
        <w:spacing w:after="100"/>
        <w:jc w:val="both"/>
      </w:pPr>
      <w:r w:rsidRPr="00A057A7">
        <w:rPr>
          <w:i/>
        </w:rPr>
        <w:t xml:space="preserve">Proje </w:t>
      </w:r>
      <w:r w:rsidR="00A057A7" w:rsidRPr="00A057A7">
        <w:rPr>
          <w:i/>
        </w:rPr>
        <w:t>Yönetimi Ulusal Kongresi</w:t>
      </w:r>
      <w:r w:rsidRPr="004B2587">
        <w:t xml:space="preserve">, </w:t>
      </w:r>
      <w:r w:rsidR="00A057A7" w:rsidRPr="004B2587">
        <w:t xml:space="preserve">İstanbul Proje </w:t>
      </w:r>
      <w:r w:rsidR="00A057A7">
        <w:t>Yönetim Derneği</w:t>
      </w:r>
      <w:r w:rsidRPr="004B2587">
        <w:t xml:space="preserve">, 29-30 </w:t>
      </w:r>
      <w:r w:rsidR="00A057A7">
        <w:t>Nisan</w:t>
      </w:r>
      <w:r w:rsidRPr="004B2587">
        <w:t xml:space="preserve"> 1999</w:t>
      </w:r>
      <w:r w:rsidR="00A057A7">
        <w:t>.</w:t>
      </w:r>
    </w:p>
    <w:p w14:paraId="5F710B93" w14:textId="00667957" w:rsidR="00D1097C" w:rsidRPr="004B2587" w:rsidRDefault="00A057A7" w:rsidP="00A057A7">
      <w:pPr>
        <w:numPr>
          <w:ilvl w:val="0"/>
          <w:numId w:val="21"/>
        </w:numPr>
        <w:spacing w:after="100"/>
        <w:jc w:val="both"/>
      </w:pPr>
      <w:r>
        <w:rPr>
          <w:i/>
        </w:rPr>
        <w:t>9.</w:t>
      </w:r>
      <w:r w:rsidR="00D1097C" w:rsidRPr="00A057A7">
        <w:rPr>
          <w:i/>
        </w:rPr>
        <w:t xml:space="preserve"> Prefabri</w:t>
      </w:r>
      <w:r>
        <w:rPr>
          <w:i/>
        </w:rPr>
        <w:t>kasyo</w:t>
      </w:r>
      <w:r w:rsidR="00D1097C" w:rsidRPr="00A057A7">
        <w:rPr>
          <w:i/>
        </w:rPr>
        <w:t xml:space="preserve">n </w:t>
      </w:r>
      <w:r>
        <w:rPr>
          <w:i/>
        </w:rPr>
        <w:t>Sempozyumu</w:t>
      </w:r>
      <w:r w:rsidR="00D1097C" w:rsidRPr="004B2587">
        <w:t xml:space="preserve">, </w:t>
      </w:r>
      <w:proofErr w:type="spellStart"/>
      <w:r w:rsidR="00D1097C" w:rsidRPr="004B2587">
        <w:t>Tüyap</w:t>
      </w:r>
      <w:proofErr w:type="spellEnd"/>
      <w:r w:rsidR="00D1097C" w:rsidRPr="004B2587">
        <w:t xml:space="preserve"> </w:t>
      </w:r>
      <w:r>
        <w:t>Fuar ve Kongre Merkezi</w:t>
      </w:r>
      <w:r w:rsidR="00D1097C" w:rsidRPr="004B2587">
        <w:t xml:space="preserve">, İstanbul, 29-30 </w:t>
      </w:r>
      <w:r>
        <w:t>Nisan</w:t>
      </w:r>
      <w:r w:rsidR="00D1097C" w:rsidRPr="004B2587">
        <w:t xml:space="preserve"> 1998</w:t>
      </w:r>
      <w:r>
        <w:t>.</w:t>
      </w:r>
    </w:p>
    <w:p w14:paraId="0ED5E018" w14:textId="68B9249B" w:rsidR="00D1097C" w:rsidRPr="004B2587" w:rsidRDefault="00E22844" w:rsidP="00BB62FF">
      <w:pPr>
        <w:numPr>
          <w:ilvl w:val="0"/>
          <w:numId w:val="21"/>
        </w:numPr>
        <w:spacing w:after="100"/>
        <w:jc w:val="both"/>
      </w:pPr>
      <w:r>
        <w:rPr>
          <w:i/>
        </w:rPr>
        <w:t>İnşaat Mühendisleri Odası,</w:t>
      </w:r>
      <w:r w:rsidR="00D1097C" w:rsidRPr="004B2587">
        <w:rPr>
          <w:i/>
        </w:rPr>
        <w:t xml:space="preserve"> 14</w:t>
      </w:r>
      <w:r>
        <w:rPr>
          <w:i/>
        </w:rPr>
        <w:t>.</w:t>
      </w:r>
      <w:r w:rsidR="00D1097C" w:rsidRPr="004B2587">
        <w:rPr>
          <w:i/>
        </w:rPr>
        <w:t xml:space="preserve"> </w:t>
      </w:r>
      <w:proofErr w:type="spellStart"/>
      <w:r w:rsidR="00D1097C" w:rsidRPr="004B2587">
        <w:rPr>
          <w:i/>
        </w:rPr>
        <w:t>Te</w:t>
      </w:r>
      <w:r>
        <w:rPr>
          <w:i/>
        </w:rPr>
        <w:t>kn,ik</w:t>
      </w:r>
      <w:proofErr w:type="spellEnd"/>
      <w:r>
        <w:rPr>
          <w:i/>
        </w:rPr>
        <w:t xml:space="preserve"> K</w:t>
      </w:r>
      <w:r w:rsidR="00D1097C" w:rsidRPr="004B2587">
        <w:rPr>
          <w:i/>
        </w:rPr>
        <w:t>ongre</w:t>
      </w:r>
      <w:r w:rsidR="00D1097C" w:rsidRPr="004B2587">
        <w:t xml:space="preserve">, İzmir, 23-25 </w:t>
      </w:r>
      <w:r>
        <w:t>Ekim</w:t>
      </w:r>
      <w:r w:rsidR="00D1097C" w:rsidRPr="004B2587">
        <w:t xml:space="preserve"> 1997</w:t>
      </w:r>
      <w:r>
        <w:t>.</w:t>
      </w:r>
    </w:p>
    <w:p w14:paraId="3E02BC74" w14:textId="053819F5" w:rsidR="00D1097C" w:rsidRPr="004B2587" w:rsidRDefault="00D1097C" w:rsidP="00BB62FF">
      <w:pPr>
        <w:numPr>
          <w:ilvl w:val="0"/>
          <w:numId w:val="21"/>
        </w:numPr>
        <w:spacing w:after="100"/>
        <w:jc w:val="both"/>
      </w:pPr>
      <w:r w:rsidRPr="004B2587">
        <w:rPr>
          <w:i/>
        </w:rPr>
        <w:t>Prefabri</w:t>
      </w:r>
      <w:r w:rsidR="00E22844">
        <w:rPr>
          <w:i/>
        </w:rPr>
        <w:t>ke</w:t>
      </w:r>
      <w:r w:rsidRPr="004B2587">
        <w:rPr>
          <w:i/>
        </w:rPr>
        <w:t xml:space="preserve"> </w:t>
      </w:r>
      <w:r w:rsidR="00E22844">
        <w:rPr>
          <w:i/>
        </w:rPr>
        <w:t>İnşaat</w:t>
      </w:r>
      <w:r w:rsidRPr="004B2587">
        <w:rPr>
          <w:i/>
        </w:rPr>
        <w:t xml:space="preserve"> </w:t>
      </w:r>
      <w:proofErr w:type="spellStart"/>
      <w:r w:rsidRPr="004B2587">
        <w:rPr>
          <w:i/>
        </w:rPr>
        <w:t>Te</w:t>
      </w:r>
      <w:r w:rsidR="00E22844">
        <w:rPr>
          <w:i/>
        </w:rPr>
        <w:t>k</w:t>
      </w:r>
      <w:r w:rsidRPr="004B2587">
        <w:rPr>
          <w:i/>
        </w:rPr>
        <w:t>hnolo</w:t>
      </w:r>
      <w:r w:rsidR="00E22844">
        <w:rPr>
          <w:i/>
        </w:rPr>
        <w:t>jileri</w:t>
      </w:r>
      <w:proofErr w:type="spellEnd"/>
      <w:r w:rsidRPr="004B2587">
        <w:rPr>
          <w:i/>
        </w:rPr>
        <w:t xml:space="preserve"> S</w:t>
      </w:r>
      <w:r w:rsidR="00E22844">
        <w:rPr>
          <w:i/>
        </w:rPr>
        <w:t>e</w:t>
      </w:r>
      <w:r w:rsidRPr="004B2587">
        <w:rPr>
          <w:i/>
        </w:rPr>
        <w:t>mpo</w:t>
      </w:r>
      <w:r w:rsidR="00E22844">
        <w:rPr>
          <w:i/>
        </w:rPr>
        <w:t>zyumu</w:t>
      </w:r>
      <w:r w:rsidRPr="004B2587">
        <w:t>, İstanbul Te</w:t>
      </w:r>
      <w:r w:rsidR="00E22844">
        <w:t>knik</w:t>
      </w:r>
      <w:r w:rsidRPr="004B2587">
        <w:t xml:space="preserve"> </w:t>
      </w:r>
      <w:r w:rsidR="00E22844">
        <w:t>Ü</w:t>
      </w:r>
      <w:r w:rsidRPr="004B2587">
        <w:t>niversit</w:t>
      </w:r>
      <w:r w:rsidR="00E22844">
        <w:t>esi</w:t>
      </w:r>
      <w:r w:rsidRPr="004B2587">
        <w:t xml:space="preserve"> </w:t>
      </w:r>
      <w:r w:rsidR="00E22844">
        <w:t>Vakfı</w:t>
      </w:r>
      <w:r w:rsidRPr="004B2587">
        <w:t xml:space="preserve"> E</w:t>
      </w:r>
      <w:r w:rsidR="00E22844">
        <w:t>ğitim</w:t>
      </w:r>
      <w:r w:rsidRPr="004B2587">
        <w:t xml:space="preserve"> </w:t>
      </w:r>
      <w:r w:rsidR="00E22844">
        <w:t>Merkezi</w:t>
      </w:r>
      <w:r w:rsidRPr="004B2587">
        <w:t xml:space="preserve">, İstanbul, 23-27 </w:t>
      </w:r>
      <w:r w:rsidR="00E22844">
        <w:t>Haziran</w:t>
      </w:r>
      <w:r w:rsidRPr="004B2587">
        <w:t xml:space="preserve"> 1997</w:t>
      </w:r>
      <w:r w:rsidR="00E22844">
        <w:t>.</w:t>
      </w:r>
    </w:p>
    <w:p w14:paraId="0A048FC7" w14:textId="7902EBFF" w:rsidR="00D1097C" w:rsidRPr="004B2587" w:rsidRDefault="00E22844" w:rsidP="00BB62FF">
      <w:pPr>
        <w:numPr>
          <w:ilvl w:val="0"/>
          <w:numId w:val="21"/>
        </w:numPr>
        <w:spacing w:after="100"/>
        <w:jc w:val="both"/>
      </w:pPr>
      <w:r>
        <w:rPr>
          <w:i/>
        </w:rPr>
        <w:t xml:space="preserve">Uluslararası Çelik ve </w:t>
      </w:r>
      <w:proofErr w:type="spellStart"/>
      <w:r w:rsidR="00D1097C" w:rsidRPr="004B2587">
        <w:rPr>
          <w:i/>
        </w:rPr>
        <w:t>Alumin</w:t>
      </w:r>
      <w:r>
        <w:rPr>
          <w:i/>
        </w:rPr>
        <w:t>y</w:t>
      </w:r>
      <w:r w:rsidR="00D1097C" w:rsidRPr="004B2587">
        <w:rPr>
          <w:i/>
        </w:rPr>
        <w:t>um</w:t>
      </w:r>
      <w:proofErr w:type="spellEnd"/>
      <w:r w:rsidR="00D1097C" w:rsidRPr="004B2587">
        <w:rPr>
          <w:i/>
        </w:rPr>
        <w:t xml:space="preserve"> </w:t>
      </w:r>
      <w:r>
        <w:rPr>
          <w:i/>
        </w:rPr>
        <w:t xml:space="preserve">Yapılar Konferansı, </w:t>
      </w:r>
      <w:r w:rsidR="00D1097C" w:rsidRPr="004B2587">
        <w:rPr>
          <w:i/>
        </w:rPr>
        <w:t xml:space="preserve"> </w:t>
      </w:r>
      <w:r w:rsidR="00D1097C" w:rsidRPr="004B2587">
        <w:t>May</w:t>
      </w:r>
      <w:r>
        <w:t>ıs</w:t>
      </w:r>
      <w:r w:rsidR="00D1097C" w:rsidRPr="004B2587">
        <w:t xml:space="preserve"> 1995 </w:t>
      </w:r>
      <w:r w:rsidR="00D1097C" w:rsidRPr="004B2587">
        <w:rPr>
          <w:i/>
        </w:rPr>
        <w:t>(Organi</w:t>
      </w:r>
      <w:r>
        <w:rPr>
          <w:i/>
        </w:rPr>
        <w:t>zasyon</w:t>
      </w:r>
      <w:r w:rsidR="00D1097C" w:rsidRPr="004B2587">
        <w:rPr>
          <w:i/>
        </w:rPr>
        <w:t xml:space="preserve"> </w:t>
      </w:r>
      <w:r>
        <w:rPr>
          <w:i/>
        </w:rPr>
        <w:t>Komitesinde görev</w:t>
      </w:r>
      <w:r w:rsidR="00D1097C" w:rsidRPr="004B2587">
        <w:rPr>
          <w:i/>
        </w:rPr>
        <w:t>)</w:t>
      </w:r>
    </w:p>
    <w:p w14:paraId="6C0C6C67" w14:textId="69C20F86" w:rsidR="00D1097C" w:rsidRPr="004B2587" w:rsidRDefault="00E22844" w:rsidP="00BB62FF">
      <w:pPr>
        <w:numPr>
          <w:ilvl w:val="0"/>
          <w:numId w:val="21"/>
        </w:numPr>
        <w:spacing w:after="100"/>
        <w:jc w:val="both"/>
      </w:pPr>
      <w:r>
        <w:rPr>
          <w:i/>
        </w:rPr>
        <w:t>Uluslararası Akustik K</w:t>
      </w:r>
      <w:r w:rsidR="00D1097C" w:rsidRPr="004B2587">
        <w:rPr>
          <w:i/>
        </w:rPr>
        <w:t>onfer</w:t>
      </w:r>
      <w:r>
        <w:rPr>
          <w:i/>
        </w:rPr>
        <w:t>ansı, Amerika Akustik Topluluğu, Kanada, Haziran</w:t>
      </w:r>
      <w:r>
        <w:t xml:space="preserve"> </w:t>
      </w:r>
      <w:r w:rsidR="00D1097C" w:rsidRPr="004B2587">
        <w:t>1993 (</w:t>
      </w:r>
      <w:r>
        <w:t>bildiri sunumu yapıldı</w:t>
      </w:r>
      <w:r w:rsidR="00D1097C" w:rsidRPr="004B2587">
        <w:t>)</w:t>
      </w:r>
    </w:p>
    <w:p w14:paraId="33A7A494" w14:textId="086E31C4" w:rsidR="00D1097C" w:rsidRPr="004B2587" w:rsidRDefault="00D1097C" w:rsidP="00BB62FF">
      <w:pPr>
        <w:numPr>
          <w:ilvl w:val="0"/>
          <w:numId w:val="21"/>
        </w:numPr>
        <w:spacing w:after="100"/>
        <w:jc w:val="both"/>
      </w:pPr>
      <w:r w:rsidRPr="004B2587">
        <w:rPr>
          <w:i/>
        </w:rPr>
        <w:t>4</w:t>
      </w:r>
      <w:r w:rsidR="00E22844">
        <w:rPr>
          <w:i/>
        </w:rPr>
        <w:t>.</w:t>
      </w:r>
      <w:r w:rsidRPr="004B2587">
        <w:rPr>
          <w:i/>
        </w:rPr>
        <w:t xml:space="preserve"> </w:t>
      </w:r>
      <w:r w:rsidR="00E22844">
        <w:rPr>
          <w:i/>
        </w:rPr>
        <w:t xml:space="preserve">Uluslararası Yapı </w:t>
      </w:r>
      <w:proofErr w:type="spellStart"/>
      <w:r w:rsidR="00E22844">
        <w:rPr>
          <w:i/>
        </w:rPr>
        <w:t>Stabilitesi</w:t>
      </w:r>
      <w:proofErr w:type="spellEnd"/>
      <w:r w:rsidR="00E22844">
        <w:rPr>
          <w:i/>
        </w:rPr>
        <w:t xml:space="preserve"> Kolokyumu</w:t>
      </w:r>
      <w:r w:rsidRPr="004B2587">
        <w:rPr>
          <w:i/>
        </w:rPr>
        <w:t xml:space="preserve">; </w:t>
      </w:r>
      <w:r w:rsidR="00E22844">
        <w:rPr>
          <w:i/>
        </w:rPr>
        <w:t>Akdeniz Oturumu</w:t>
      </w:r>
      <w:r w:rsidRPr="004B2587">
        <w:rPr>
          <w:i/>
        </w:rPr>
        <w:t xml:space="preserve">, </w:t>
      </w:r>
      <w:r w:rsidRPr="004B2587">
        <w:t xml:space="preserve">16-20 </w:t>
      </w:r>
      <w:r w:rsidR="00E22844">
        <w:t>Eylül</w:t>
      </w:r>
      <w:r w:rsidRPr="004B2587">
        <w:t xml:space="preserve"> 1991 </w:t>
      </w:r>
      <w:r w:rsidRPr="004B2587">
        <w:rPr>
          <w:i/>
        </w:rPr>
        <w:t>(</w:t>
      </w:r>
      <w:r w:rsidR="00E22844">
        <w:rPr>
          <w:i/>
        </w:rPr>
        <w:t>organizasyon komitesinde görev</w:t>
      </w:r>
      <w:r w:rsidRPr="004B2587">
        <w:rPr>
          <w:i/>
        </w:rPr>
        <w:t>)</w:t>
      </w:r>
    </w:p>
    <w:p w14:paraId="30C23DF6" w14:textId="77777777" w:rsidR="00C75A56" w:rsidRPr="00FE3530" w:rsidRDefault="00C75A56" w:rsidP="00BB62FF">
      <w:pPr>
        <w:tabs>
          <w:tab w:val="num" w:pos="360"/>
        </w:tabs>
        <w:spacing w:before="120" w:after="100"/>
        <w:jc w:val="both"/>
        <w:rPr>
          <w:rFonts w:ascii="Arial" w:hAnsi="Arial" w:cs="Arial"/>
        </w:rPr>
      </w:pPr>
    </w:p>
    <w:p w14:paraId="10242F3C" w14:textId="12EF46EB" w:rsidR="00D1097C" w:rsidRPr="004B2587" w:rsidRDefault="00BA174F" w:rsidP="00BB62FF">
      <w:pPr>
        <w:spacing w:after="100"/>
        <w:rPr>
          <w:b/>
        </w:rPr>
      </w:pPr>
      <w:proofErr w:type="spellStart"/>
      <w:r>
        <w:rPr>
          <w:b/>
        </w:rPr>
        <w:t>Katılınan</w:t>
      </w:r>
      <w:proofErr w:type="spellEnd"/>
      <w:r>
        <w:rPr>
          <w:b/>
        </w:rPr>
        <w:t xml:space="preserve"> Bazı Eğitimler</w:t>
      </w:r>
      <w:r w:rsidR="00D1097C" w:rsidRPr="004B2587">
        <w:rPr>
          <w:b/>
        </w:rPr>
        <w:t xml:space="preserve"> :</w:t>
      </w:r>
    </w:p>
    <w:p w14:paraId="5734D6DB" w14:textId="77777777" w:rsidR="00D1097C" w:rsidRPr="004B2587" w:rsidRDefault="00D1097C" w:rsidP="00BB62FF">
      <w:pPr>
        <w:spacing w:after="100"/>
        <w:jc w:val="both"/>
        <w:rPr>
          <w:sz w:val="10"/>
          <w:szCs w:val="10"/>
        </w:rPr>
      </w:pPr>
    </w:p>
    <w:p w14:paraId="21236308" w14:textId="5DFBEDFB" w:rsidR="00D1097C" w:rsidRPr="004B2587" w:rsidRDefault="00D1097C" w:rsidP="00BB62FF">
      <w:pPr>
        <w:numPr>
          <w:ilvl w:val="0"/>
          <w:numId w:val="22"/>
        </w:numPr>
        <w:spacing w:after="100"/>
        <w:jc w:val="both"/>
      </w:pPr>
      <w:r w:rsidRPr="004B2587">
        <w:rPr>
          <w:i/>
        </w:rPr>
        <w:t>“</w:t>
      </w:r>
      <w:r w:rsidR="00BA174F">
        <w:rPr>
          <w:i/>
        </w:rPr>
        <w:t>Gayrimenkul Değerleme Lisansı Yenileme Eğitimi</w:t>
      </w:r>
      <w:r w:rsidRPr="004B2587">
        <w:rPr>
          <w:i/>
        </w:rPr>
        <w:t>”,</w:t>
      </w:r>
      <w:r w:rsidRPr="004B2587">
        <w:t xml:space="preserve"> </w:t>
      </w:r>
      <w:r w:rsidR="00BA174F">
        <w:t>Türkiye Sermaye Piyasaları Aracı Kuruluşlar Birliği</w:t>
      </w:r>
      <w:r w:rsidRPr="004B2587">
        <w:t xml:space="preserve">, 21 </w:t>
      </w:r>
      <w:r w:rsidR="00BA174F">
        <w:t>Şubat</w:t>
      </w:r>
      <w:r w:rsidRPr="004B2587">
        <w:t xml:space="preserve"> 2011</w:t>
      </w:r>
      <w:r w:rsidR="00BA174F">
        <w:t>.</w:t>
      </w:r>
    </w:p>
    <w:p w14:paraId="659AEAB8" w14:textId="23DEC5DC" w:rsidR="00D1097C" w:rsidRPr="004B2587" w:rsidRDefault="00D1097C" w:rsidP="00BB62FF">
      <w:pPr>
        <w:numPr>
          <w:ilvl w:val="0"/>
          <w:numId w:val="22"/>
        </w:numPr>
        <w:spacing w:after="100"/>
        <w:jc w:val="both"/>
      </w:pPr>
      <w:r w:rsidRPr="004B2587">
        <w:rPr>
          <w:i/>
        </w:rPr>
        <w:t>“</w:t>
      </w:r>
      <w:proofErr w:type="spellStart"/>
      <w:r w:rsidRPr="004B2587">
        <w:rPr>
          <w:i/>
        </w:rPr>
        <w:t>Strate</w:t>
      </w:r>
      <w:r w:rsidR="006D1578">
        <w:rPr>
          <w:i/>
        </w:rPr>
        <w:t>j</w:t>
      </w:r>
      <w:r w:rsidRPr="004B2587">
        <w:rPr>
          <w:i/>
        </w:rPr>
        <w:t>ic</w:t>
      </w:r>
      <w:proofErr w:type="spellEnd"/>
      <w:r w:rsidRPr="004B2587">
        <w:rPr>
          <w:i/>
        </w:rPr>
        <w:t xml:space="preserve"> </w:t>
      </w:r>
      <w:r w:rsidR="006D1578">
        <w:rPr>
          <w:i/>
        </w:rPr>
        <w:t>Yönetim</w:t>
      </w:r>
      <w:r w:rsidRPr="004B2587">
        <w:rPr>
          <w:i/>
        </w:rPr>
        <w:t xml:space="preserve"> </w:t>
      </w:r>
      <w:r w:rsidR="006D1578">
        <w:rPr>
          <w:i/>
        </w:rPr>
        <w:t>ve</w:t>
      </w:r>
      <w:r w:rsidRPr="004B2587">
        <w:rPr>
          <w:i/>
        </w:rPr>
        <w:t xml:space="preserve"> </w:t>
      </w:r>
      <w:r w:rsidR="006D1578">
        <w:rPr>
          <w:i/>
        </w:rPr>
        <w:t xml:space="preserve">Yaratıcı </w:t>
      </w:r>
      <w:r w:rsidRPr="004B2587">
        <w:rPr>
          <w:i/>
        </w:rPr>
        <w:t>Strat</w:t>
      </w:r>
      <w:r w:rsidR="006D1578">
        <w:rPr>
          <w:i/>
        </w:rPr>
        <w:t>eji</w:t>
      </w:r>
      <w:r w:rsidRPr="004B2587">
        <w:rPr>
          <w:i/>
        </w:rPr>
        <w:t>”,</w:t>
      </w:r>
      <w:r w:rsidRPr="004B2587">
        <w:t xml:space="preserve"> Sabancı </w:t>
      </w:r>
      <w:r w:rsidR="006D1578">
        <w:t>Üniversitesi</w:t>
      </w:r>
      <w:r w:rsidRPr="004B2587">
        <w:t xml:space="preserve">, </w:t>
      </w:r>
      <w:r w:rsidR="006D1578">
        <w:t>Yönetici Geliştirme Birimi</w:t>
      </w:r>
      <w:r w:rsidRPr="004B2587">
        <w:t xml:space="preserve">, </w:t>
      </w:r>
      <w:r w:rsidR="006D1578">
        <w:t>Haziran</w:t>
      </w:r>
      <w:r w:rsidRPr="004B2587">
        <w:t xml:space="preserve"> 2010, İstanbul</w:t>
      </w:r>
    </w:p>
    <w:p w14:paraId="032B7342" w14:textId="7D4FC747" w:rsidR="00D1097C" w:rsidRPr="004B2587" w:rsidRDefault="00D1097C" w:rsidP="00BB62FF">
      <w:pPr>
        <w:numPr>
          <w:ilvl w:val="0"/>
          <w:numId w:val="22"/>
        </w:numPr>
        <w:spacing w:after="100"/>
        <w:jc w:val="both"/>
      </w:pPr>
      <w:r w:rsidRPr="004B2587">
        <w:rPr>
          <w:i/>
        </w:rPr>
        <w:t>“Finan</w:t>
      </w:r>
      <w:r w:rsidR="006D1578">
        <w:rPr>
          <w:i/>
        </w:rPr>
        <w:t>s</w:t>
      </w:r>
      <w:r w:rsidRPr="004B2587">
        <w:rPr>
          <w:i/>
        </w:rPr>
        <w:t>al Ana</w:t>
      </w:r>
      <w:r w:rsidR="006D1578">
        <w:rPr>
          <w:i/>
        </w:rPr>
        <w:t>l</w:t>
      </w:r>
      <w:r w:rsidRPr="004B2587">
        <w:rPr>
          <w:i/>
        </w:rPr>
        <w:t>i</w:t>
      </w:r>
      <w:r w:rsidR="006D1578">
        <w:rPr>
          <w:i/>
        </w:rPr>
        <w:t>z</w:t>
      </w:r>
      <w:r w:rsidRPr="004B2587">
        <w:rPr>
          <w:i/>
        </w:rPr>
        <w:t xml:space="preserve"> </w:t>
      </w:r>
      <w:r w:rsidR="006D1578">
        <w:rPr>
          <w:i/>
        </w:rPr>
        <w:t xml:space="preserve">ve </w:t>
      </w:r>
      <w:r w:rsidRPr="004B2587">
        <w:rPr>
          <w:i/>
        </w:rPr>
        <w:t xml:space="preserve">Risk </w:t>
      </w:r>
      <w:r w:rsidR="006D1578">
        <w:rPr>
          <w:i/>
        </w:rPr>
        <w:t>Yönetimi</w:t>
      </w:r>
      <w:r w:rsidRPr="004B2587">
        <w:rPr>
          <w:i/>
        </w:rPr>
        <w:t>”,</w:t>
      </w:r>
      <w:r w:rsidRPr="004B2587">
        <w:t xml:space="preserve"> </w:t>
      </w:r>
      <w:proofErr w:type="spellStart"/>
      <w:r w:rsidRPr="004B2587">
        <w:t>Strata</w:t>
      </w:r>
      <w:proofErr w:type="spellEnd"/>
      <w:r w:rsidRPr="004B2587">
        <w:t xml:space="preserve"> </w:t>
      </w:r>
      <w:r w:rsidR="006D1578">
        <w:t>Eğitim ve Danışmanlık</w:t>
      </w:r>
      <w:r w:rsidRPr="004B2587">
        <w:t xml:space="preserve">, 21-25 </w:t>
      </w:r>
      <w:r w:rsidR="006D1578">
        <w:t>Aralık</w:t>
      </w:r>
      <w:r w:rsidRPr="004B2587">
        <w:t xml:space="preserve"> 2009</w:t>
      </w:r>
      <w:r w:rsidR="006D1578">
        <w:t>.</w:t>
      </w:r>
    </w:p>
    <w:p w14:paraId="34F1595C" w14:textId="3C7A5F00" w:rsidR="00D1097C" w:rsidRPr="004B2587" w:rsidRDefault="00D1097C" w:rsidP="00BB62FF">
      <w:pPr>
        <w:numPr>
          <w:ilvl w:val="0"/>
          <w:numId w:val="22"/>
        </w:numPr>
        <w:spacing w:after="100"/>
        <w:jc w:val="both"/>
      </w:pPr>
      <w:r w:rsidRPr="004B2587">
        <w:rPr>
          <w:i/>
        </w:rPr>
        <w:t>“</w:t>
      </w:r>
      <w:r w:rsidR="006D1578">
        <w:rPr>
          <w:i/>
        </w:rPr>
        <w:t>Şirket Değerleme ve Finansal Yönetim Eğitimi</w:t>
      </w:r>
      <w:r w:rsidRPr="004B2587">
        <w:rPr>
          <w:i/>
        </w:rPr>
        <w:t>”,</w:t>
      </w:r>
      <w:r w:rsidRPr="004B2587">
        <w:t xml:space="preserve"> Prof. Dr. Orhan Göker, İstanbul </w:t>
      </w:r>
      <w:r w:rsidR="006D1578">
        <w:t>Menkul Kıymetler Borsası</w:t>
      </w:r>
      <w:r w:rsidRPr="004B2587">
        <w:t xml:space="preserve">, 21-24 </w:t>
      </w:r>
      <w:r w:rsidR="006D1578">
        <w:t>Haziran</w:t>
      </w:r>
      <w:r w:rsidRPr="004B2587">
        <w:t xml:space="preserve"> 2009</w:t>
      </w:r>
      <w:r w:rsidR="006D1578">
        <w:t>.</w:t>
      </w:r>
    </w:p>
    <w:p w14:paraId="29FDE29C" w14:textId="2B92C23D" w:rsidR="00D1097C" w:rsidRPr="004B2587" w:rsidRDefault="006D1578" w:rsidP="00BB62FF">
      <w:pPr>
        <w:numPr>
          <w:ilvl w:val="0"/>
          <w:numId w:val="22"/>
        </w:numPr>
        <w:spacing w:after="100"/>
        <w:jc w:val="both"/>
      </w:pPr>
      <w:r>
        <w:rPr>
          <w:i/>
        </w:rPr>
        <w:t>Gayrimenkul Değerleme</w:t>
      </w:r>
      <w:r w:rsidR="00D1097C" w:rsidRPr="004B2587">
        <w:rPr>
          <w:i/>
        </w:rPr>
        <w:t>,</w:t>
      </w:r>
      <w:r w:rsidR="00D1097C" w:rsidRPr="004B2587">
        <w:t xml:space="preserve"> İstanbul </w:t>
      </w:r>
      <w:r>
        <w:t>Ü</w:t>
      </w:r>
      <w:r w:rsidR="00D1097C" w:rsidRPr="004B2587">
        <w:t>niversit</w:t>
      </w:r>
      <w:r>
        <w:t>esi</w:t>
      </w:r>
      <w:r w:rsidR="00D1097C" w:rsidRPr="004B2587">
        <w:t>, 2006</w:t>
      </w:r>
      <w:r>
        <w:t>.</w:t>
      </w:r>
    </w:p>
    <w:p w14:paraId="0BEB5065" w14:textId="28388646" w:rsidR="00D1097C" w:rsidRPr="004B2587" w:rsidRDefault="00D1097C" w:rsidP="00BB62FF">
      <w:pPr>
        <w:numPr>
          <w:ilvl w:val="0"/>
          <w:numId w:val="22"/>
        </w:numPr>
        <w:spacing w:after="100"/>
        <w:jc w:val="both"/>
      </w:pPr>
      <w:r w:rsidRPr="004B2587">
        <w:rPr>
          <w:i/>
        </w:rPr>
        <w:t>“</w:t>
      </w:r>
      <w:r w:rsidR="006D1578">
        <w:rPr>
          <w:i/>
        </w:rPr>
        <w:t xml:space="preserve">Yeni Milenyumda </w:t>
      </w:r>
      <w:r w:rsidRPr="004B2587">
        <w:rPr>
          <w:i/>
        </w:rPr>
        <w:t>Proje Finan</w:t>
      </w:r>
      <w:r w:rsidR="006D1578">
        <w:rPr>
          <w:i/>
        </w:rPr>
        <w:t>sman</w:t>
      </w:r>
      <w:r w:rsidRPr="004B2587">
        <w:rPr>
          <w:i/>
        </w:rPr>
        <w:t xml:space="preserve"> Te</w:t>
      </w:r>
      <w:r w:rsidR="006D1578">
        <w:rPr>
          <w:i/>
        </w:rPr>
        <w:t>knikleri</w:t>
      </w:r>
      <w:r w:rsidRPr="004B2587">
        <w:rPr>
          <w:i/>
        </w:rPr>
        <w:t xml:space="preserve">: </w:t>
      </w:r>
      <w:r w:rsidR="006D1578">
        <w:rPr>
          <w:i/>
        </w:rPr>
        <w:t>Projelere Hayat Vermek ve Proje Finansmanda Yeni Ufuklar”</w:t>
      </w:r>
      <w:r w:rsidRPr="004B2587">
        <w:rPr>
          <w:i/>
        </w:rPr>
        <w:t>,</w:t>
      </w:r>
      <w:r w:rsidRPr="004B2587">
        <w:t xml:space="preserve"> Project </w:t>
      </w:r>
      <w:r w:rsidR="006D1578">
        <w:t>Yönetim A.Ş</w:t>
      </w:r>
      <w:r w:rsidRPr="004B2587">
        <w:t>., İstanbul, 18-19 May</w:t>
      </w:r>
      <w:r w:rsidR="006D1578">
        <w:t>ıs</w:t>
      </w:r>
      <w:r w:rsidRPr="004B2587">
        <w:t xml:space="preserve"> 2001</w:t>
      </w:r>
      <w:r w:rsidR="006D1578">
        <w:t>.</w:t>
      </w:r>
    </w:p>
    <w:p w14:paraId="5D77DE60" w14:textId="06EA75AE" w:rsidR="00D1097C" w:rsidRPr="004B2587" w:rsidRDefault="00D1097C" w:rsidP="00BB62FF">
      <w:pPr>
        <w:numPr>
          <w:ilvl w:val="0"/>
          <w:numId w:val="22"/>
        </w:numPr>
        <w:spacing w:after="100"/>
        <w:jc w:val="both"/>
      </w:pPr>
      <w:r w:rsidRPr="004B2587">
        <w:rPr>
          <w:i/>
        </w:rPr>
        <w:t>“</w:t>
      </w:r>
      <w:r w:rsidR="006D1578">
        <w:rPr>
          <w:i/>
        </w:rPr>
        <w:t xml:space="preserve">İleri </w:t>
      </w:r>
      <w:r w:rsidRPr="004B2587">
        <w:rPr>
          <w:i/>
        </w:rPr>
        <w:t>Excel”,</w:t>
      </w:r>
      <w:r w:rsidRPr="004B2587">
        <w:t xml:space="preserve"> </w:t>
      </w:r>
      <w:proofErr w:type="spellStart"/>
      <w:r w:rsidRPr="004B2587">
        <w:t>Ms</w:t>
      </w:r>
      <w:proofErr w:type="spellEnd"/>
      <w:r w:rsidRPr="004B2587">
        <w:t xml:space="preserve"> Excel’97, Ant </w:t>
      </w:r>
      <w:r w:rsidR="006D1578">
        <w:t>Eğitim ve Danışmanlık</w:t>
      </w:r>
      <w:r w:rsidRPr="004B2587">
        <w:t xml:space="preserve"> İstanbul, May</w:t>
      </w:r>
      <w:r w:rsidR="006D1578">
        <w:t>ıs</w:t>
      </w:r>
      <w:r w:rsidRPr="004B2587">
        <w:t xml:space="preserve"> 1999</w:t>
      </w:r>
      <w:r w:rsidR="006D1578">
        <w:t>.</w:t>
      </w:r>
    </w:p>
    <w:p w14:paraId="5A9ADEBE" w14:textId="7CE0939D" w:rsidR="00D1097C" w:rsidRPr="004B2587" w:rsidRDefault="00D1097C" w:rsidP="00BB62FF">
      <w:pPr>
        <w:numPr>
          <w:ilvl w:val="0"/>
          <w:numId w:val="22"/>
        </w:numPr>
        <w:spacing w:after="100"/>
        <w:jc w:val="both"/>
      </w:pPr>
      <w:r w:rsidRPr="004B2587">
        <w:rPr>
          <w:i/>
        </w:rPr>
        <w:t>“</w:t>
      </w:r>
      <w:r w:rsidR="006D1578">
        <w:rPr>
          <w:i/>
        </w:rPr>
        <w:t xml:space="preserve">Uygulamalı </w:t>
      </w:r>
      <w:r w:rsidRPr="004B2587">
        <w:rPr>
          <w:i/>
        </w:rPr>
        <w:t>Proje Finan</w:t>
      </w:r>
      <w:r w:rsidR="006D1578">
        <w:rPr>
          <w:i/>
        </w:rPr>
        <w:t>smanı</w:t>
      </w:r>
      <w:r w:rsidRPr="004B2587">
        <w:rPr>
          <w:i/>
        </w:rPr>
        <w:t xml:space="preserve"> Semin</w:t>
      </w:r>
      <w:r w:rsidR="006D1578">
        <w:rPr>
          <w:i/>
        </w:rPr>
        <w:t>eri</w:t>
      </w:r>
      <w:r w:rsidRPr="004B2587">
        <w:rPr>
          <w:i/>
        </w:rPr>
        <w:t>”,</w:t>
      </w:r>
      <w:r w:rsidRPr="004B2587">
        <w:t xml:space="preserve"> T</w:t>
      </w:r>
      <w:r w:rsidR="006D1578">
        <w:t>ürk Müşavir Mühendis ve Mimarlar Birliği</w:t>
      </w:r>
      <w:r w:rsidRPr="004B2587">
        <w:t xml:space="preserve">, İstanbul, 16-17 </w:t>
      </w:r>
      <w:r w:rsidR="006D1578">
        <w:t>Nisan</w:t>
      </w:r>
      <w:r w:rsidRPr="004B2587">
        <w:t xml:space="preserve"> 1999</w:t>
      </w:r>
      <w:r w:rsidR="006D1578">
        <w:t>.</w:t>
      </w:r>
    </w:p>
    <w:p w14:paraId="025FFF03" w14:textId="7E8B414A" w:rsidR="00D1097C" w:rsidRPr="004B2587" w:rsidRDefault="00D1097C" w:rsidP="00BB62FF">
      <w:pPr>
        <w:numPr>
          <w:ilvl w:val="0"/>
          <w:numId w:val="22"/>
        </w:numPr>
        <w:spacing w:after="100"/>
        <w:jc w:val="both"/>
      </w:pPr>
      <w:r w:rsidRPr="004B2587">
        <w:rPr>
          <w:i/>
        </w:rPr>
        <w:t>“</w:t>
      </w:r>
      <w:r w:rsidR="006D1578">
        <w:rPr>
          <w:i/>
        </w:rPr>
        <w:t>YİD (Yap-</w:t>
      </w:r>
      <w:proofErr w:type="spellStart"/>
      <w:r w:rsidR="006D1578">
        <w:rPr>
          <w:i/>
        </w:rPr>
        <w:t>İşket</w:t>
      </w:r>
      <w:proofErr w:type="spellEnd"/>
      <w:r w:rsidR="006D1578">
        <w:rPr>
          <w:i/>
        </w:rPr>
        <w:t xml:space="preserve">-Devret Projeleri için </w:t>
      </w:r>
      <w:r w:rsidRPr="004B2587">
        <w:rPr>
          <w:i/>
        </w:rPr>
        <w:t xml:space="preserve">Proje </w:t>
      </w:r>
      <w:r w:rsidR="006D1578">
        <w:rPr>
          <w:i/>
        </w:rPr>
        <w:t>Yönetimi</w:t>
      </w:r>
      <w:r w:rsidRPr="004B2587">
        <w:rPr>
          <w:i/>
        </w:rPr>
        <w:t>”,</w:t>
      </w:r>
      <w:r w:rsidRPr="004B2587">
        <w:t xml:space="preserve"> Makro </w:t>
      </w:r>
      <w:r w:rsidR="006D1578">
        <w:t>Danışmanlık ve Eğitim Hizmetleri,</w:t>
      </w:r>
      <w:r w:rsidRPr="004B2587">
        <w:t xml:space="preserve"> İstanbul, 27 May</w:t>
      </w:r>
      <w:r w:rsidR="006D1578">
        <w:t>ıs</w:t>
      </w:r>
      <w:r w:rsidRPr="004B2587">
        <w:t xml:space="preserve"> 1998</w:t>
      </w:r>
      <w:r w:rsidR="006D1578">
        <w:t>.</w:t>
      </w:r>
    </w:p>
    <w:p w14:paraId="37C6BD5A" w14:textId="4D05B1AC" w:rsidR="00D1097C" w:rsidRPr="004B2587" w:rsidRDefault="00D1097C" w:rsidP="00BB62FF">
      <w:pPr>
        <w:numPr>
          <w:ilvl w:val="0"/>
          <w:numId w:val="22"/>
        </w:numPr>
        <w:spacing w:after="100"/>
        <w:jc w:val="both"/>
      </w:pPr>
      <w:r w:rsidRPr="004B2587">
        <w:rPr>
          <w:i/>
        </w:rPr>
        <w:t xml:space="preserve">“Proje </w:t>
      </w:r>
      <w:r w:rsidR="006D1578">
        <w:rPr>
          <w:i/>
        </w:rPr>
        <w:t>Yönetimi</w:t>
      </w:r>
      <w:r w:rsidRPr="004B2587">
        <w:rPr>
          <w:i/>
        </w:rPr>
        <w:t xml:space="preserve"> Semin</w:t>
      </w:r>
      <w:r w:rsidR="006D1578">
        <w:rPr>
          <w:i/>
        </w:rPr>
        <w:t>eri</w:t>
      </w:r>
      <w:r w:rsidRPr="004B2587">
        <w:rPr>
          <w:i/>
        </w:rPr>
        <w:t>”,</w:t>
      </w:r>
      <w:r w:rsidRPr="004B2587">
        <w:t xml:space="preserve"> Rota </w:t>
      </w:r>
      <w:r w:rsidR="006D1578">
        <w:t>Yönetim</w:t>
      </w:r>
      <w:r w:rsidRPr="004B2587">
        <w:t xml:space="preserve"> </w:t>
      </w:r>
      <w:r w:rsidR="006D1578">
        <w:t>Gelişim Hizmetleri</w:t>
      </w:r>
      <w:r w:rsidRPr="004B2587">
        <w:t>, İstanbul</w:t>
      </w:r>
      <w:r w:rsidR="006D1578">
        <w:t>.</w:t>
      </w:r>
    </w:p>
    <w:p w14:paraId="5E5B066E" w14:textId="67BB8239" w:rsidR="00D1097C" w:rsidRPr="004B2587" w:rsidRDefault="00D1097C" w:rsidP="00BB62FF">
      <w:pPr>
        <w:numPr>
          <w:ilvl w:val="0"/>
          <w:numId w:val="22"/>
        </w:numPr>
        <w:spacing w:after="100"/>
        <w:jc w:val="both"/>
      </w:pPr>
      <w:r w:rsidRPr="004B2587">
        <w:rPr>
          <w:i/>
        </w:rPr>
        <w:t>“</w:t>
      </w:r>
      <w:r w:rsidR="006D1578">
        <w:rPr>
          <w:i/>
        </w:rPr>
        <w:t xml:space="preserve">Kişisel </w:t>
      </w:r>
      <w:proofErr w:type="spellStart"/>
      <w:r w:rsidR="006D1578">
        <w:rPr>
          <w:i/>
        </w:rPr>
        <w:t>Perfromans</w:t>
      </w:r>
      <w:proofErr w:type="spellEnd"/>
      <w:r w:rsidR="006D1578">
        <w:rPr>
          <w:i/>
        </w:rPr>
        <w:t xml:space="preserve"> ve </w:t>
      </w:r>
      <w:proofErr w:type="spellStart"/>
      <w:r w:rsidR="006D1578">
        <w:rPr>
          <w:i/>
        </w:rPr>
        <w:t>ZamanYönetimi</w:t>
      </w:r>
      <w:proofErr w:type="spellEnd"/>
      <w:r w:rsidRPr="004B2587">
        <w:rPr>
          <w:i/>
        </w:rPr>
        <w:t>”,</w:t>
      </w:r>
      <w:r w:rsidRPr="004B2587">
        <w:t xml:space="preserve"> TMI, İstanbul, 19-22 </w:t>
      </w:r>
      <w:r w:rsidR="006D1578">
        <w:t>Şubat</w:t>
      </w:r>
      <w:r w:rsidRPr="004B2587">
        <w:t xml:space="preserve"> 1998</w:t>
      </w:r>
      <w:r w:rsidR="006D1578">
        <w:t>.</w:t>
      </w:r>
    </w:p>
    <w:p w14:paraId="6512878B" w14:textId="1A2C3648" w:rsidR="00D1097C" w:rsidRPr="004B2587" w:rsidRDefault="00D1097C" w:rsidP="007241E7">
      <w:pPr>
        <w:numPr>
          <w:ilvl w:val="0"/>
          <w:numId w:val="22"/>
        </w:numPr>
        <w:spacing w:after="100"/>
        <w:jc w:val="both"/>
      </w:pPr>
      <w:r w:rsidRPr="004B2587">
        <w:rPr>
          <w:i/>
        </w:rPr>
        <w:t>“</w:t>
      </w:r>
      <w:r w:rsidR="007241E7" w:rsidRPr="004B2587">
        <w:rPr>
          <w:i/>
        </w:rPr>
        <w:t xml:space="preserve">Microsoft Project </w:t>
      </w:r>
      <w:r w:rsidR="007241E7">
        <w:rPr>
          <w:i/>
        </w:rPr>
        <w:t xml:space="preserve">Kullanarak </w:t>
      </w:r>
      <w:r w:rsidRPr="004B2587">
        <w:rPr>
          <w:i/>
        </w:rPr>
        <w:t xml:space="preserve">Proje </w:t>
      </w:r>
      <w:r w:rsidR="007241E7">
        <w:rPr>
          <w:i/>
        </w:rPr>
        <w:t>Yönetimi</w:t>
      </w:r>
      <w:r w:rsidRPr="004B2587">
        <w:rPr>
          <w:i/>
        </w:rPr>
        <w:t xml:space="preserve"> </w:t>
      </w:r>
      <w:r w:rsidR="007241E7">
        <w:rPr>
          <w:i/>
        </w:rPr>
        <w:t>ve</w:t>
      </w:r>
      <w:r w:rsidRPr="004B2587">
        <w:rPr>
          <w:i/>
        </w:rPr>
        <w:t xml:space="preserve"> </w:t>
      </w:r>
      <w:r w:rsidR="007241E7">
        <w:rPr>
          <w:i/>
        </w:rPr>
        <w:t>Kontrolü</w:t>
      </w:r>
      <w:r w:rsidRPr="004B2587">
        <w:rPr>
          <w:i/>
        </w:rPr>
        <w:t>”,</w:t>
      </w:r>
      <w:r w:rsidRPr="004B2587">
        <w:t xml:space="preserve"> </w:t>
      </w:r>
      <w:r w:rsidR="007241E7" w:rsidRPr="004B2587">
        <w:t xml:space="preserve">Makro </w:t>
      </w:r>
      <w:r w:rsidR="007241E7">
        <w:t>Danışmanlık ve Eğitim Hizmetleri</w:t>
      </w:r>
      <w:r w:rsidRPr="004B2587">
        <w:t xml:space="preserve">, İstanbul, 20-21 </w:t>
      </w:r>
      <w:proofErr w:type="spellStart"/>
      <w:r w:rsidRPr="004B2587">
        <w:t>August</w:t>
      </w:r>
      <w:proofErr w:type="spellEnd"/>
      <w:r w:rsidRPr="004B2587">
        <w:t xml:space="preserve"> 1997</w:t>
      </w:r>
      <w:r w:rsidR="007241E7">
        <w:t>.</w:t>
      </w:r>
    </w:p>
    <w:p w14:paraId="12E6DAAE" w14:textId="452836C5" w:rsidR="00D1097C" w:rsidRPr="004B2587" w:rsidRDefault="00D1097C" w:rsidP="00BB62FF">
      <w:pPr>
        <w:numPr>
          <w:ilvl w:val="0"/>
          <w:numId w:val="22"/>
        </w:numPr>
        <w:spacing w:after="100"/>
        <w:jc w:val="both"/>
      </w:pPr>
      <w:r w:rsidRPr="004B2587">
        <w:rPr>
          <w:i/>
        </w:rPr>
        <w:t>“</w:t>
      </w:r>
      <w:r w:rsidR="007241E7">
        <w:rPr>
          <w:i/>
        </w:rPr>
        <w:t>İç Kalite Denetçisi Semineri</w:t>
      </w:r>
      <w:r w:rsidRPr="004B2587">
        <w:rPr>
          <w:i/>
        </w:rPr>
        <w:t>”,</w:t>
      </w:r>
      <w:r w:rsidRPr="004B2587">
        <w:t xml:space="preserve"> </w:t>
      </w:r>
      <w:r w:rsidR="007241E7">
        <w:t>Türk Kalite Derneği</w:t>
      </w:r>
      <w:r w:rsidRPr="004B2587">
        <w:t xml:space="preserve"> (KALDER), İstanbul, 12-15 </w:t>
      </w:r>
      <w:r w:rsidR="007241E7">
        <w:t>Haziran</w:t>
      </w:r>
      <w:r w:rsidRPr="004B2587">
        <w:t xml:space="preserve"> 1996 </w:t>
      </w:r>
      <w:r w:rsidRPr="004B2587">
        <w:rPr>
          <w:i/>
        </w:rPr>
        <w:t>(</w:t>
      </w:r>
      <w:r w:rsidR="007241E7">
        <w:rPr>
          <w:i/>
        </w:rPr>
        <w:t>İç Denetçi Sertifikası alındı</w:t>
      </w:r>
      <w:r w:rsidRPr="004B2587">
        <w:rPr>
          <w:i/>
        </w:rPr>
        <w:t>)</w:t>
      </w:r>
    </w:p>
    <w:p w14:paraId="3D60105D" w14:textId="263505E5" w:rsidR="00D1097C" w:rsidRPr="004B2587" w:rsidRDefault="00D1097C" w:rsidP="00BB62FF">
      <w:pPr>
        <w:numPr>
          <w:ilvl w:val="0"/>
          <w:numId w:val="22"/>
        </w:numPr>
        <w:spacing w:after="100"/>
        <w:jc w:val="both"/>
      </w:pPr>
      <w:r w:rsidRPr="004B2587">
        <w:rPr>
          <w:i/>
        </w:rPr>
        <w:lastRenderedPageBreak/>
        <w:t>“</w:t>
      </w:r>
      <w:r w:rsidR="007241E7">
        <w:rPr>
          <w:i/>
        </w:rPr>
        <w:t>Çevre Yönetim Sistemi ve Çevre Denetçisi, Eğitimi</w:t>
      </w:r>
      <w:r w:rsidRPr="004B2587">
        <w:rPr>
          <w:i/>
        </w:rPr>
        <w:t xml:space="preserve">”, </w:t>
      </w:r>
      <w:r w:rsidRPr="004B2587">
        <w:t xml:space="preserve">Prof. Dr. </w:t>
      </w:r>
      <w:proofErr w:type="spellStart"/>
      <w:r w:rsidRPr="004B2587">
        <w:t>Kriton</w:t>
      </w:r>
      <w:proofErr w:type="spellEnd"/>
      <w:r w:rsidRPr="004B2587">
        <w:t xml:space="preserve"> CURİ, Boğaziçi </w:t>
      </w:r>
      <w:r w:rsidR="007241E7">
        <w:t xml:space="preserve">Üniversitesi Çevre Bilimleri </w:t>
      </w:r>
      <w:proofErr w:type="spellStart"/>
      <w:r w:rsidR="007241E7">
        <w:t>Enstitüsü</w:t>
      </w:r>
      <w:r w:rsidRPr="004B2587">
        <w:t>İstanbul</w:t>
      </w:r>
      <w:proofErr w:type="spellEnd"/>
      <w:r w:rsidRPr="004B2587">
        <w:t xml:space="preserve">, 21-26 </w:t>
      </w:r>
      <w:r w:rsidR="007241E7">
        <w:t>Haziran</w:t>
      </w:r>
      <w:r w:rsidRPr="004B2587">
        <w:t xml:space="preserve"> 1996</w:t>
      </w:r>
      <w:r w:rsidR="007241E7">
        <w:t>.</w:t>
      </w:r>
    </w:p>
    <w:p w14:paraId="2960A0BE" w14:textId="65C6E7BF" w:rsidR="00D1097C" w:rsidRPr="004B2587" w:rsidRDefault="00D1097C" w:rsidP="00BB62FF">
      <w:pPr>
        <w:numPr>
          <w:ilvl w:val="0"/>
          <w:numId w:val="22"/>
        </w:numPr>
        <w:spacing w:after="100"/>
        <w:jc w:val="both"/>
      </w:pPr>
      <w:r w:rsidRPr="004B2587">
        <w:rPr>
          <w:i/>
        </w:rPr>
        <w:t>“</w:t>
      </w:r>
      <w:r w:rsidR="007241E7">
        <w:rPr>
          <w:i/>
        </w:rPr>
        <w:t>Kalite Sistem Dokümantasyonu Eğitimi</w:t>
      </w:r>
      <w:r w:rsidRPr="004B2587">
        <w:rPr>
          <w:i/>
        </w:rPr>
        <w:t>”,</w:t>
      </w:r>
      <w:r w:rsidRPr="004B2587">
        <w:t xml:space="preserve"> </w:t>
      </w:r>
      <w:r w:rsidR="007241E7">
        <w:t>Türk Standartları Enstitüsü</w:t>
      </w:r>
      <w:r w:rsidRPr="004B2587">
        <w:t xml:space="preserve"> </w:t>
      </w:r>
      <w:r w:rsidR="007241E7">
        <w:t xml:space="preserve">(TSE), </w:t>
      </w:r>
      <w:r w:rsidRPr="004B2587">
        <w:t xml:space="preserve">İstanbul, 14-15 </w:t>
      </w:r>
      <w:r w:rsidR="007241E7">
        <w:t>Aralık</w:t>
      </w:r>
      <w:r w:rsidRPr="004B2587">
        <w:t xml:space="preserve"> 1995</w:t>
      </w:r>
      <w:r w:rsidR="007241E7">
        <w:t>.</w:t>
      </w:r>
    </w:p>
    <w:p w14:paraId="7B037482" w14:textId="2B3F70C6" w:rsidR="00D1097C" w:rsidRPr="004B2587" w:rsidRDefault="00D1097C" w:rsidP="00BB62FF">
      <w:pPr>
        <w:numPr>
          <w:ilvl w:val="0"/>
          <w:numId w:val="22"/>
        </w:numPr>
        <w:spacing w:after="100"/>
        <w:jc w:val="both"/>
      </w:pPr>
      <w:r w:rsidRPr="004B2587">
        <w:rPr>
          <w:i/>
        </w:rPr>
        <w:t xml:space="preserve">“TS ISO 9000 </w:t>
      </w:r>
      <w:r w:rsidR="007241E7">
        <w:rPr>
          <w:i/>
        </w:rPr>
        <w:t>Kalite Denetim Sistemi</w:t>
      </w:r>
      <w:r w:rsidRPr="004B2587">
        <w:rPr>
          <w:i/>
        </w:rPr>
        <w:t xml:space="preserve"> Semin</w:t>
      </w:r>
      <w:r w:rsidR="007241E7">
        <w:rPr>
          <w:i/>
        </w:rPr>
        <w:t>eri</w:t>
      </w:r>
      <w:r w:rsidRPr="004B2587">
        <w:rPr>
          <w:i/>
        </w:rPr>
        <w:t>”,</w:t>
      </w:r>
      <w:r w:rsidRPr="004B2587">
        <w:t xml:space="preserve"> </w:t>
      </w:r>
      <w:r w:rsidR="007241E7">
        <w:t>Türk Kalite Derneği</w:t>
      </w:r>
      <w:r w:rsidR="007241E7" w:rsidRPr="004B2587">
        <w:t xml:space="preserve"> </w:t>
      </w:r>
      <w:r w:rsidRPr="004B2587">
        <w:t xml:space="preserve">(KALDER), 27-28 </w:t>
      </w:r>
      <w:r w:rsidR="007241E7">
        <w:t>Ekim</w:t>
      </w:r>
      <w:r w:rsidRPr="004B2587">
        <w:t xml:space="preserve"> 1995, İstanbul</w:t>
      </w:r>
    </w:p>
    <w:p w14:paraId="4E99971C" w14:textId="7AB44A36" w:rsidR="00D1097C" w:rsidRPr="004B2587" w:rsidRDefault="00D1097C" w:rsidP="00BB62FF">
      <w:pPr>
        <w:numPr>
          <w:ilvl w:val="0"/>
          <w:numId w:val="22"/>
        </w:numPr>
        <w:spacing w:after="100"/>
        <w:jc w:val="both"/>
      </w:pPr>
      <w:r w:rsidRPr="004B2587">
        <w:rPr>
          <w:i/>
        </w:rPr>
        <w:t>“</w:t>
      </w:r>
      <w:r w:rsidR="007241E7">
        <w:rPr>
          <w:i/>
        </w:rPr>
        <w:t xml:space="preserve">Yapısal </w:t>
      </w:r>
      <w:proofErr w:type="spellStart"/>
      <w:r w:rsidR="007241E7">
        <w:rPr>
          <w:i/>
        </w:rPr>
        <w:t>Stabilite</w:t>
      </w:r>
      <w:proofErr w:type="spellEnd"/>
      <w:r w:rsidRPr="004B2587">
        <w:rPr>
          <w:i/>
        </w:rPr>
        <w:t xml:space="preserve">”, </w:t>
      </w:r>
      <w:r w:rsidRPr="004B2587">
        <w:t xml:space="preserve">CISM International </w:t>
      </w:r>
      <w:proofErr w:type="spellStart"/>
      <w:r w:rsidRPr="004B2587">
        <w:t>Mechanical</w:t>
      </w:r>
      <w:proofErr w:type="spellEnd"/>
      <w:r w:rsidRPr="004B2587">
        <w:t xml:space="preserve"> </w:t>
      </w:r>
      <w:proofErr w:type="spellStart"/>
      <w:r w:rsidRPr="004B2587">
        <w:t>Sciences</w:t>
      </w:r>
      <w:proofErr w:type="spellEnd"/>
      <w:r w:rsidRPr="004B2587">
        <w:t xml:space="preserve"> Center, Udine, </w:t>
      </w:r>
      <w:r w:rsidR="007241E7">
        <w:t>İtalya</w:t>
      </w:r>
      <w:r w:rsidRPr="004B2587">
        <w:t xml:space="preserve">, </w:t>
      </w:r>
      <w:r w:rsidR="007241E7">
        <w:t>Eylül</w:t>
      </w:r>
      <w:r w:rsidRPr="004B2587">
        <w:t xml:space="preserve"> 1994</w:t>
      </w:r>
      <w:r w:rsidR="007241E7">
        <w:t>.</w:t>
      </w:r>
    </w:p>
    <w:p w14:paraId="0F976932" w14:textId="77777777" w:rsidR="00C75A56" w:rsidRPr="004B2587" w:rsidRDefault="00C75A56" w:rsidP="00BB62FF">
      <w:pPr>
        <w:spacing w:after="100"/>
        <w:jc w:val="both"/>
        <w:rPr>
          <w:b/>
        </w:rPr>
      </w:pPr>
    </w:p>
    <w:p w14:paraId="75FCBA66" w14:textId="77777777" w:rsidR="00DC1E84" w:rsidRPr="00B96E61" w:rsidRDefault="00DC1E84" w:rsidP="00DC1E84">
      <w:pPr>
        <w:spacing w:after="100"/>
        <w:jc w:val="both"/>
        <w:rPr>
          <w:b/>
        </w:rPr>
      </w:pPr>
      <w:r w:rsidRPr="00B96E61">
        <w:rPr>
          <w:b/>
        </w:rPr>
        <w:t>İş Deneyimi :</w:t>
      </w:r>
      <w:r w:rsidRPr="00B96E61">
        <w:rPr>
          <w:b/>
        </w:rPr>
        <w:tab/>
      </w:r>
    </w:p>
    <w:p w14:paraId="7B87CF31" w14:textId="77777777" w:rsidR="00DC1E84" w:rsidRPr="00B96E61" w:rsidRDefault="00DC1E84" w:rsidP="00DC1E84">
      <w:pPr>
        <w:jc w:val="both"/>
        <w:rPr>
          <w:b/>
          <w:sz w:val="12"/>
          <w:szCs w:val="12"/>
        </w:rPr>
      </w:pPr>
    </w:p>
    <w:p w14:paraId="2424799F" w14:textId="77777777" w:rsidR="00DC1E84" w:rsidRPr="00B96E61" w:rsidRDefault="00DC1E84" w:rsidP="00DC1E84">
      <w:pPr>
        <w:jc w:val="both"/>
        <w:rPr>
          <w:b/>
        </w:rPr>
      </w:pPr>
      <w:r w:rsidRPr="00B96E61">
        <w:rPr>
          <w:b/>
        </w:rPr>
        <w:t>2008 - 2013</w:t>
      </w:r>
      <w:r w:rsidRPr="00B96E61">
        <w:rPr>
          <w:b/>
        </w:rPr>
        <w:tab/>
        <w:t>Müdür Yardımcısı,</w:t>
      </w:r>
    </w:p>
    <w:p w14:paraId="265A951E" w14:textId="77777777" w:rsidR="00DC1E84" w:rsidRPr="00B96E61" w:rsidRDefault="00DC1E84" w:rsidP="00DC1E84">
      <w:pPr>
        <w:spacing w:after="100"/>
        <w:ind w:left="709" w:firstLine="709"/>
        <w:jc w:val="both"/>
        <w:rPr>
          <w:b/>
        </w:rPr>
      </w:pPr>
      <w:r w:rsidRPr="00B96E61">
        <w:rPr>
          <w:b/>
        </w:rPr>
        <w:t xml:space="preserve">Borsa İstanbul A.Ş. </w:t>
      </w:r>
      <w:r w:rsidRPr="00B96E61">
        <w:rPr>
          <w:i/>
        </w:rPr>
        <w:t>(eski adıyla; İMKB - İstanbul Menkul Kıymetler Borsası)</w:t>
      </w:r>
    </w:p>
    <w:p w14:paraId="7C1756E4" w14:textId="77777777" w:rsidR="00DC1E84" w:rsidRPr="00B96E61" w:rsidRDefault="00DC1E84" w:rsidP="00DC1E84">
      <w:pPr>
        <w:jc w:val="both"/>
        <w:rPr>
          <w:b/>
          <w:sz w:val="12"/>
          <w:szCs w:val="12"/>
        </w:rPr>
      </w:pPr>
    </w:p>
    <w:p w14:paraId="266D7578" w14:textId="77777777" w:rsidR="00DC1E84" w:rsidRPr="00B96E61" w:rsidRDefault="00DC1E84" w:rsidP="00DC1E84">
      <w:pPr>
        <w:spacing w:after="100"/>
        <w:jc w:val="both"/>
        <w:rPr>
          <w:i/>
        </w:rPr>
      </w:pPr>
      <w:r w:rsidRPr="00B96E61">
        <w:t xml:space="preserve">Proje Yönetimi; İstanbul Menkul Kıymetler Borsası IT </w:t>
      </w:r>
      <w:proofErr w:type="spellStart"/>
      <w:r w:rsidRPr="00B96E61">
        <w:t>Altyapısı’nın</w:t>
      </w:r>
      <w:proofErr w:type="spellEnd"/>
      <w:r w:rsidRPr="00B96E61">
        <w:t xml:space="preserve"> güçlendirilmesi amacı ile “Yeni Veri Merkezi ve İkiz Veri Merkezi Projeleri” ’</w:t>
      </w:r>
      <w:proofErr w:type="spellStart"/>
      <w:r w:rsidRPr="00B96E61">
        <w:t>nin</w:t>
      </w:r>
      <w:proofErr w:type="spellEnd"/>
      <w:r w:rsidRPr="00B96E61">
        <w:t xml:space="preserve"> Stratejik Planlaması, İhtiyaç Programı’nın çıkartılması ve Veri Merkezi Projesi Tasarım Koordinasyonu işleri yürütülmüştür. Projeler uygulama aşamasına getirilmiş, ilgili Belediyeler ve Koruma </w:t>
      </w:r>
      <w:proofErr w:type="spellStart"/>
      <w:r w:rsidRPr="00B96E61">
        <w:t>Kurulları’nda</w:t>
      </w:r>
      <w:proofErr w:type="spellEnd"/>
      <w:r w:rsidRPr="00B96E61">
        <w:t xml:space="preserve"> onayları alınarak, İnşaat Ruhsatı alınmıştır. 2013 yılında, kurumun Borsa İstanbul </w:t>
      </w:r>
      <w:proofErr w:type="spellStart"/>
      <w:r w:rsidRPr="00B96E61">
        <w:t>A.Ş.’ne</w:t>
      </w:r>
      <w:proofErr w:type="spellEnd"/>
      <w:r w:rsidRPr="00B96E61">
        <w:t xml:space="preserve"> dönüşmesini takiben; Proje’nin aşamalı olarak hayata geçirilmesi için Proje Revizyonları ve Altyapı Deplasmanları başlatılmıştır. </w:t>
      </w:r>
      <w:r w:rsidRPr="00B96E61">
        <w:rPr>
          <w:i/>
        </w:rPr>
        <w:t>(Projelendirilen Alan : yaklaşık 45,000 m</w:t>
      </w:r>
      <w:r w:rsidRPr="00B96E61">
        <w:rPr>
          <w:i/>
          <w:vertAlign w:val="superscript"/>
        </w:rPr>
        <w:t>2</w:t>
      </w:r>
      <w:r w:rsidRPr="00B96E61">
        <w:rPr>
          <w:i/>
        </w:rPr>
        <w:t>)</w:t>
      </w:r>
    </w:p>
    <w:p w14:paraId="5040542F" w14:textId="77777777" w:rsidR="00DC1E84" w:rsidRPr="00B96E61" w:rsidRDefault="00DC1E84" w:rsidP="00DC1E84">
      <w:pPr>
        <w:spacing w:after="100"/>
        <w:jc w:val="both"/>
        <w:rPr>
          <w:i/>
        </w:rPr>
      </w:pPr>
      <w:r w:rsidRPr="00B96E61">
        <w:t xml:space="preserve">Milli Eğitim Bakanlığı ile ortak yürütülen “İMKB Eğitime Fiziksel Katkı Projesi” kapsamında inşa edilen İMKB Okulları’nın (410 Okul Kampüsü) Bütçe Takibi ve </w:t>
      </w:r>
      <w:proofErr w:type="spellStart"/>
      <w:r w:rsidRPr="00B96E61">
        <w:t>Hakediş</w:t>
      </w:r>
      <w:proofErr w:type="spellEnd"/>
      <w:r w:rsidRPr="00B96E61">
        <w:t xml:space="preserve"> </w:t>
      </w:r>
      <w:proofErr w:type="spellStart"/>
      <w:r w:rsidRPr="00B96E61">
        <w:t>Kontrolleri’nin</w:t>
      </w:r>
      <w:proofErr w:type="spellEnd"/>
      <w:r w:rsidRPr="00B96E61">
        <w:t xml:space="preserve"> yapılması, Milli Eğitim Bakanlığı ve ilgili İl Valilikleri ile Koordinasyon İşleri </w:t>
      </w:r>
      <w:proofErr w:type="spellStart"/>
      <w:r w:rsidRPr="00B96E61">
        <w:t>devamen</w:t>
      </w:r>
      <w:proofErr w:type="spellEnd"/>
      <w:r w:rsidRPr="00B96E61">
        <w:t xml:space="preserve"> yürütülmüştür. </w:t>
      </w:r>
      <w:r w:rsidRPr="00B96E61">
        <w:rPr>
          <w:i/>
        </w:rPr>
        <w:t>(Proje Bütçesi : yaklaşık 1 milyar USD)</w:t>
      </w:r>
    </w:p>
    <w:p w14:paraId="6A12CB2F" w14:textId="77777777" w:rsidR="009914FD" w:rsidRPr="004B2587" w:rsidRDefault="009914FD" w:rsidP="006065BA">
      <w:pPr>
        <w:jc w:val="both"/>
        <w:rPr>
          <w:b/>
          <w:sz w:val="12"/>
          <w:szCs w:val="12"/>
        </w:rPr>
      </w:pPr>
    </w:p>
    <w:p w14:paraId="5222DA4C" w14:textId="77777777" w:rsidR="00DC1E84" w:rsidRPr="00B96E61" w:rsidRDefault="00DC1E84" w:rsidP="00DC1E84">
      <w:pPr>
        <w:jc w:val="both"/>
        <w:rPr>
          <w:b/>
        </w:rPr>
      </w:pPr>
      <w:r w:rsidRPr="00B96E61">
        <w:rPr>
          <w:b/>
        </w:rPr>
        <w:t xml:space="preserve">2007 -2008 </w:t>
      </w:r>
      <w:r w:rsidRPr="00B96E61">
        <w:rPr>
          <w:b/>
        </w:rPr>
        <w:tab/>
        <w:t>Proje Müdürü,</w:t>
      </w:r>
    </w:p>
    <w:p w14:paraId="1E1D7AB1" w14:textId="77777777" w:rsidR="00DC1E84" w:rsidRPr="00B96E61" w:rsidRDefault="00DC1E84" w:rsidP="00DC1E84">
      <w:pPr>
        <w:ind w:left="708" w:firstLine="708"/>
        <w:jc w:val="both"/>
        <w:rPr>
          <w:b/>
        </w:rPr>
      </w:pPr>
      <w:proofErr w:type="spellStart"/>
      <w:r w:rsidRPr="00B96E61">
        <w:rPr>
          <w:b/>
        </w:rPr>
        <w:t>Medeu-Chimbulak</w:t>
      </w:r>
      <w:proofErr w:type="spellEnd"/>
      <w:r w:rsidRPr="00B96E61">
        <w:rPr>
          <w:b/>
        </w:rPr>
        <w:t xml:space="preserve"> Development LLP,</w:t>
      </w:r>
    </w:p>
    <w:p w14:paraId="6BF88D0C" w14:textId="77777777" w:rsidR="00DC1E84" w:rsidRPr="00B96E61" w:rsidRDefault="00DC1E84" w:rsidP="00DC1E84">
      <w:pPr>
        <w:spacing w:after="100"/>
        <w:ind w:left="709" w:firstLine="709"/>
        <w:jc w:val="both"/>
        <w:rPr>
          <w:b/>
        </w:rPr>
      </w:pPr>
      <w:proofErr w:type="spellStart"/>
      <w:r w:rsidRPr="00B96E61">
        <w:rPr>
          <w:b/>
        </w:rPr>
        <w:t>Capital</w:t>
      </w:r>
      <w:proofErr w:type="spellEnd"/>
      <w:r w:rsidRPr="00B96E61">
        <w:rPr>
          <w:b/>
        </w:rPr>
        <w:t xml:space="preserve"> </w:t>
      </w:r>
      <w:proofErr w:type="spellStart"/>
      <w:r w:rsidRPr="00B96E61">
        <w:rPr>
          <w:b/>
        </w:rPr>
        <w:t>Partners</w:t>
      </w:r>
      <w:proofErr w:type="spellEnd"/>
      <w:r w:rsidRPr="00B96E61">
        <w:rPr>
          <w:b/>
        </w:rPr>
        <w:t>, Alma Ata, Kazakistan</w:t>
      </w:r>
    </w:p>
    <w:p w14:paraId="394800C4" w14:textId="77777777" w:rsidR="00DC1E84" w:rsidRPr="00B96E61" w:rsidRDefault="00DC1E84" w:rsidP="00DC1E84">
      <w:pPr>
        <w:jc w:val="both"/>
        <w:rPr>
          <w:sz w:val="12"/>
          <w:szCs w:val="12"/>
          <w:lang w:val="en-US" w:eastAsia="en-US"/>
        </w:rPr>
      </w:pPr>
    </w:p>
    <w:p w14:paraId="1A523F57" w14:textId="77777777" w:rsidR="00DC1E84" w:rsidRPr="00B96E61" w:rsidRDefault="00DC1E84" w:rsidP="00DC1E84">
      <w:pPr>
        <w:spacing w:after="100"/>
        <w:jc w:val="both"/>
        <w:rPr>
          <w:i/>
          <w:lang w:val="en-US"/>
        </w:rPr>
      </w:pPr>
      <w:proofErr w:type="spellStart"/>
      <w:r w:rsidRPr="00B96E61">
        <w:rPr>
          <w:lang w:val="en-US"/>
        </w:rPr>
        <w:t>Proje</w:t>
      </w:r>
      <w:proofErr w:type="spellEnd"/>
      <w:r w:rsidRPr="00B96E61">
        <w:rPr>
          <w:lang w:val="en-US"/>
        </w:rPr>
        <w:t xml:space="preserve"> </w:t>
      </w:r>
      <w:proofErr w:type="spellStart"/>
      <w:r w:rsidRPr="00B96E61">
        <w:rPr>
          <w:lang w:val="en-US"/>
        </w:rPr>
        <w:t>Yönetimi</w:t>
      </w:r>
      <w:proofErr w:type="spellEnd"/>
      <w:r w:rsidRPr="00B96E61">
        <w:rPr>
          <w:lang w:val="en-US"/>
        </w:rPr>
        <w:t xml:space="preserve">; Master </w:t>
      </w:r>
      <w:proofErr w:type="spellStart"/>
      <w:r w:rsidRPr="00B96E61">
        <w:rPr>
          <w:lang w:val="en-US"/>
        </w:rPr>
        <w:t>Planı</w:t>
      </w:r>
      <w:proofErr w:type="spellEnd"/>
      <w:r w:rsidRPr="00B96E61">
        <w:rPr>
          <w:lang w:val="en-US"/>
        </w:rPr>
        <w:t xml:space="preserve"> HOK (</w:t>
      </w:r>
      <w:proofErr w:type="spellStart"/>
      <w:r w:rsidRPr="00B96E61">
        <w:rPr>
          <w:lang w:val="en-US"/>
        </w:rPr>
        <w:t>Londra</w:t>
      </w:r>
      <w:proofErr w:type="spellEnd"/>
      <w:r w:rsidRPr="00B96E61">
        <w:rPr>
          <w:lang w:val="en-US"/>
        </w:rPr>
        <w:t xml:space="preserve"> </w:t>
      </w:r>
      <w:proofErr w:type="spellStart"/>
      <w:r w:rsidRPr="00B96E61">
        <w:rPr>
          <w:lang w:val="en-US"/>
        </w:rPr>
        <w:t>Ofisi</w:t>
      </w:r>
      <w:proofErr w:type="spellEnd"/>
      <w:r w:rsidRPr="00B96E61">
        <w:rPr>
          <w:lang w:val="en-US"/>
        </w:rPr>
        <w:t xml:space="preserve">) </w:t>
      </w:r>
      <w:proofErr w:type="spellStart"/>
      <w:r w:rsidRPr="00B96E61">
        <w:rPr>
          <w:lang w:val="en-US"/>
        </w:rPr>
        <w:t>ve</w:t>
      </w:r>
      <w:proofErr w:type="spellEnd"/>
      <w:r w:rsidRPr="00B96E61">
        <w:rPr>
          <w:lang w:val="en-US"/>
        </w:rPr>
        <w:t xml:space="preserve"> ARUP (</w:t>
      </w:r>
      <w:proofErr w:type="spellStart"/>
      <w:r w:rsidRPr="00B96E61">
        <w:rPr>
          <w:lang w:val="en-US"/>
        </w:rPr>
        <w:t>Londra</w:t>
      </w:r>
      <w:proofErr w:type="spellEnd"/>
      <w:r w:rsidRPr="00B96E61">
        <w:rPr>
          <w:lang w:val="en-US"/>
        </w:rPr>
        <w:t xml:space="preserve"> </w:t>
      </w:r>
      <w:proofErr w:type="spellStart"/>
      <w:r w:rsidRPr="00B96E61">
        <w:rPr>
          <w:lang w:val="en-US"/>
        </w:rPr>
        <w:t>Ofisi</w:t>
      </w:r>
      <w:proofErr w:type="spellEnd"/>
      <w:r w:rsidRPr="00B96E61">
        <w:rPr>
          <w:lang w:val="en-US"/>
        </w:rPr>
        <w:t xml:space="preserve">)’ne </w:t>
      </w:r>
      <w:proofErr w:type="spellStart"/>
      <w:r w:rsidRPr="00B96E61">
        <w:rPr>
          <w:lang w:val="en-US"/>
        </w:rPr>
        <w:t>daha</w:t>
      </w:r>
      <w:proofErr w:type="spellEnd"/>
      <w:r w:rsidRPr="00B96E61">
        <w:rPr>
          <w:lang w:val="en-US"/>
        </w:rPr>
        <w:t xml:space="preserve"> </w:t>
      </w:r>
      <w:proofErr w:type="spellStart"/>
      <w:r w:rsidRPr="00B96E61">
        <w:rPr>
          <w:lang w:val="en-US"/>
        </w:rPr>
        <w:t>önceden</w:t>
      </w:r>
      <w:proofErr w:type="spellEnd"/>
      <w:r w:rsidRPr="00B96E61">
        <w:rPr>
          <w:lang w:val="en-US"/>
        </w:rPr>
        <w:t xml:space="preserve"> </w:t>
      </w:r>
      <w:proofErr w:type="spellStart"/>
      <w:r w:rsidRPr="00B96E61">
        <w:rPr>
          <w:lang w:val="en-US"/>
        </w:rPr>
        <w:t>yaptırılmış</w:t>
      </w:r>
      <w:proofErr w:type="spellEnd"/>
      <w:r w:rsidRPr="00B96E61">
        <w:rPr>
          <w:lang w:val="en-US"/>
        </w:rPr>
        <w:t xml:space="preserve">, </w:t>
      </w:r>
      <w:proofErr w:type="spellStart"/>
      <w:r w:rsidRPr="00B96E61">
        <w:rPr>
          <w:lang w:val="en-US"/>
        </w:rPr>
        <w:t>Mimari</w:t>
      </w:r>
      <w:proofErr w:type="spellEnd"/>
      <w:r w:rsidRPr="00B96E61">
        <w:rPr>
          <w:lang w:val="en-US"/>
        </w:rPr>
        <w:t xml:space="preserve"> </w:t>
      </w:r>
      <w:proofErr w:type="spellStart"/>
      <w:r w:rsidRPr="00B96E61">
        <w:rPr>
          <w:lang w:val="en-US"/>
        </w:rPr>
        <w:t>Tasarımı’nı</w:t>
      </w:r>
      <w:proofErr w:type="spellEnd"/>
      <w:r w:rsidRPr="00B96E61">
        <w:rPr>
          <w:lang w:val="en-US"/>
        </w:rPr>
        <w:t xml:space="preserve">; </w:t>
      </w:r>
      <w:proofErr w:type="spellStart"/>
      <w:r w:rsidRPr="00B96E61">
        <w:rPr>
          <w:lang w:val="en-US"/>
        </w:rPr>
        <w:t>Medeu</w:t>
      </w:r>
      <w:proofErr w:type="spellEnd"/>
      <w:r w:rsidRPr="00B96E61">
        <w:rPr>
          <w:lang w:val="en-US"/>
        </w:rPr>
        <w:t xml:space="preserve"> </w:t>
      </w:r>
      <w:proofErr w:type="spellStart"/>
      <w:r w:rsidRPr="00B96E61">
        <w:rPr>
          <w:lang w:val="en-US"/>
        </w:rPr>
        <w:t>Bölgesi</w:t>
      </w:r>
      <w:proofErr w:type="spellEnd"/>
      <w:r w:rsidRPr="00B96E61">
        <w:rPr>
          <w:lang w:val="en-US"/>
        </w:rPr>
        <w:t xml:space="preserve"> </w:t>
      </w:r>
      <w:proofErr w:type="spellStart"/>
      <w:r w:rsidRPr="00B96E61">
        <w:rPr>
          <w:lang w:val="en-US"/>
        </w:rPr>
        <w:t>için</w:t>
      </w:r>
      <w:proofErr w:type="spellEnd"/>
      <w:r w:rsidRPr="00B96E61">
        <w:rPr>
          <w:lang w:val="en-US"/>
        </w:rPr>
        <w:t xml:space="preserve"> HOK (</w:t>
      </w:r>
      <w:proofErr w:type="spellStart"/>
      <w:r w:rsidRPr="00B96E61">
        <w:rPr>
          <w:lang w:val="en-US"/>
        </w:rPr>
        <w:t>Londra</w:t>
      </w:r>
      <w:proofErr w:type="spellEnd"/>
      <w:r w:rsidRPr="00B96E61">
        <w:rPr>
          <w:lang w:val="en-US"/>
        </w:rPr>
        <w:t xml:space="preserve"> </w:t>
      </w:r>
      <w:proofErr w:type="spellStart"/>
      <w:r w:rsidRPr="00B96E61">
        <w:rPr>
          <w:lang w:val="en-US"/>
        </w:rPr>
        <w:t>Ofisi</w:t>
      </w:r>
      <w:proofErr w:type="spellEnd"/>
      <w:r w:rsidRPr="00B96E61">
        <w:rPr>
          <w:lang w:val="en-US"/>
        </w:rPr>
        <w:t xml:space="preserve">)’ne, </w:t>
      </w:r>
      <w:proofErr w:type="spellStart"/>
      <w:r w:rsidRPr="00B96E61">
        <w:rPr>
          <w:lang w:val="en-US"/>
        </w:rPr>
        <w:t>Chimbulak</w:t>
      </w:r>
      <w:proofErr w:type="spellEnd"/>
      <w:r w:rsidRPr="00B96E61">
        <w:rPr>
          <w:lang w:val="en-US"/>
        </w:rPr>
        <w:t xml:space="preserve"> </w:t>
      </w:r>
      <w:proofErr w:type="spellStart"/>
      <w:r w:rsidRPr="00B96E61">
        <w:rPr>
          <w:lang w:val="en-US"/>
        </w:rPr>
        <w:t>Bölgesi</w:t>
      </w:r>
      <w:proofErr w:type="spellEnd"/>
      <w:r w:rsidRPr="00B96E61">
        <w:rPr>
          <w:lang w:val="en-US"/>
        </w:rPr>
        <w:t xml:space="preserve"> </w:t>
      </w:r>
      <w:proofErr w:type="spellStart"/>
      <w:r w:rsidRPr="00B96E61">
        <w:rPr>
          <w:lang w:val="en-US"/>
        </w:rPr>
        <w:t>için</w:t>
      </w:r>
      <w:proofErr w:type="spellEnd"/>
      <w:r w:rsidRPr="00B96E61">
        <w:rPr>
          <w:lang w:val="en-US"/>
        </w:rPr>
        <w:t xml:space="preserve"> Robert A. M. Stern Architects – RAMSA (New York </w:t>
      </w:r>
      <w:proofErr w:type="spellStart"/>
      <w:r w:rsidRPr="00B96E61">
        <w:rPr>
          <w:lang w:val="en-US"/>
        </w:rPr>
        <w:t>Ofisi</w:t>
      </w:r>
      <w:proofErr w:type="spellEnd"/>
      <w:r w:rsidRPr="00B96E61">
        <w:rPr>
          <w:lang w:val="en-US"/>
        </w:rPr>
        <w:t xml:space="preserve">)’ne </w:t>
      </w:r>
      <w:proofErr w:type="spellStart"/>
      <w:r w:rsidRPr="00B96E61">
        <w:rPr>
          <w:lang w:val="en-US"/>
        </w:rPr>
        <w:t>ve</w:t>
      </w:r>
      <w:proofErr w:type="spellEnd"/>
      <w:r w:rsidRPr="00B96E61">
        <w:rPr>
          <w:lang w:val="en-US"/>
        </w:rPr>
        <w:t xml:space="preserve"> </w:t>
      </w:r>
      <w:proofErr w:type="spellStart"/>
      <w:r w:rsidRPr="00B96E61">
        <w:rPr>
          <w:lang w:val="en-US"/>
        </w:rPr>
        <w:t>iki</w:t>
      </w:r>
      <w:proofErr w:type="spellEnd"/>
      <w:r w:rsidRPr="00B96E61">
        <w:rPr>
          <w:lang w:val="en-US"/>
        </w:rPr>
        <w:t xml:space="preserve"> </w:t>
      </w:r>
      <w:proofErr w:type="spellStart"/>
      <w:r w:rsidRPr="00B96E61">
        <w:rPr>
          <w:lang w:val="en-US"/>
        </w:rPr>
        <w:t>bölge</w:t>
      </w:r>
      <w:proofErr w:type="spellEnd"/>
      <w:r w:rsidRPr="00B96E61">
        <w:rPr>
          <w:lang w:val="en-US"/>
        </w:rPr>
        <w:t xml:space="preserve"> </w:t>
      </w:r>
      <w:proofErr w:type="spellStart"/>
      <w:r w:rsidRPr="00B96E61">
        <w:rPr>
          <w:lang w:val="en-US"/>
        </w:rPr>
        <w:t>arasındaki</w:t>
      </w:r>
      <w:proofErr w:type="spellEnd"/>
      <w:r w:rsidRPr="00B96E61">
        <w:rPr>
          <w:lang w:val="en-US"/>
        </w:rPr>
        <w:t xml:space="preserve"> 4,5 </w:t>
      </w:r>
      <w:proofErr w:type="spellStart"/>
      <w:r w:rsidRPr="00B96E61">
        <w:rPr>
          <w:lang w:val="en-US"/>
        </w:rPr>
        <w:t>km’lik</w:t>
      </w:r>
      <w:proofErr w:type="spellEnd"/>
      <w:r w:rsidRPr="00B96E61">
        <w:rPr>
          <w:lang w:val="en-US"/>
        </w:rPr>
        <w:t xml:space="preserve"> Gondola (</w:t>
      </w:r>
      <w:proofErr w:type="spellStart"/>
      <w:r w:rsidRPr="00B96E61">
        <w:rPr>
          <w:lang w:val="en-US"/>
        </w:rPr>
        <w:t>Kabinli</w:t>
      </w:r>
      <w:proofErr w:type="spellEnd"/>
      <w:r w:rsidRPr="00B96E61">
        <w:rPr>
          <w:lang w:val="en-US"/>
        </w:rPr>
        <w:t xml:space="preserve"> </w:t>
      </w:r>
      <w:proofErr w:type="spellStart"/>
      <w:r w:rsidRPr="00B96E61">
        <w:rPr>
          <w:lang w:val="en-US"/>
        </w:rPr>
        <w:t>Teleferik</w:t>
      </w:r>
      <w:proofErr w:type="spellEnd"/>
      <w:r w:rsidRPr="00B96E61">
        <w:rPr>
          <w:lang w:val="en-US"/>
        </w:rPr>
        <w:t xml:space="preserve">) </w:t>
      </w:r>
      <w:proofErr w:type="spellStart"/>
      <w:r w:rsidRPr="00B96E61">
        <w:rPr>
          <w:lang w:val="en-US"/>
        </w:rPr>
        <w:t>Sistemi</w:t>
      </w:r>
      <w:proofErr w:type="spellEnd"/>
      <w:r w:rsidRPr="00B96E61">
        <w:rPr>
          <w:lang w:val="en-US"/>
        </w:rPr>
        <w:t xml:space="preserve"> </w:t>
      </w:r>
      <w:proofErr w:type="spellStart"/>
      <w:r w:rsidRPr="00B96E61">
        <w:rPr>
          <w:lang w:val="en-US"/>
        </w:rPr>
        <w:t>Tasarımı’nı</w:t>
      </w:r>
      <w:proofErr w:type="spellEnd"/>
      <w:r w:rsidRPr="00B96E61">
        <w:rPr>
          <w:lang w:val="en-US"/>
        </w:rPr>
        <w:t xml:space="preserve"> </w:t>
      </w:r>
      <w:proofErr w:type="spellStart"/>
      <w:r w:rsidRPr="00B96E61">
        <w:rPr>
          <w:lang w:val="en-US"/>
        </w:rPr>
        <w:t>ise</w:t>
      </w:r>
      <w:proofErr w:type="spellEnd"/>
      <w:r w:rsidRPr="00B96E61">
        <w:rPr>
          <w:lang w:val="en-US"/>
        </w:rPr>
        <w:t xml:space="preserve"> DOPPELMAYR </w:t>
      </w:r>
      <w:proofErr w:type="spellStart"/>
      <w:r w:rsidRPr="00B96E61">
        <w:rPr>
          <w:lang w:val="en-US"/>
        </w:rPr>
        <w:t>Firması’na</w:t>
      </w:r>
      <w:proofErr w:type="spellEnd"/>
      <w:r w:rsidRPr="00B96E61">
        <w:rPr>
          <w:lang w:val="en-US"/>
        </w:rPr>
        <w:t xml:space="preserve"> (</w:t>
      </w:r>
      <w:proofErr w:type="spellStart"/>
      <w:r w:rsidRPr="00B96E61">
        <w:rPr>
          <w:lang w:val="en-US"/>
        </w:rPr>
        <w:t>Avusturya</w:t>
      </w:r>
      <w:proofErr w:type="spellEnd"/>
      <w:r w:rsidRPr="00B96E61">
        <w:rPr>
          <w:lang w:val="en-US"/>
        </w:rPr>
        <w:t xml:space="preserve">) </w:t>
      </w:r>
      <w:proofErr w:type="spellStart"/>
      <w:r w:rsidRPr="00B96E61">
        <w:rPr>
          <w:lang w:val="en-US"/>
        </w:rPr>
        <w:t>yaptırdığımız</w:t>
      </w:r>
      <w:proofErr w:type="spellEnd"/>
      <w:r w:rsidRPr="00B96E61">
        <w:rPr>
          <w:lang w:val="en-US"/>
        </w:rPr>
        <w:t xml:space="preserve">, </w:t>
      </w:r>
      <w:proofErr w:type="spellStart"/>
      <w:r w:rsidRPr="00B96E61">
        <w:rPr>
          <w:lang w:val="en-US"/>
        </w:rPr>
        <w:t>toplamda</w:t>
      </w:r>
      <w:proofErr w:type="spellEnd"/>
      <w:r w:rsidRPr="00B96E61">
        <w:rPr>
          <w:lang w:val="en-US"/>
        </w:rPr>
        <w:t xml:space="preserve"> 560,000 m</w:t>
      </w:r>
      <w:r w:rsidRPr="00B96E61">
        <w:rPr>
          <w:vertAlign w:val="superscript"/>
          <w:lang w:val="en-US"/>
        </w:rPr>
        <w:t>2</w:t>
      </w:r>
      <w:r w:rsidRPr="00B96E61">
        <w:rPr>
          <w:lang w:val="en-US"/>
        </w:rPr>
        <w:t xml:space="preserve">’lik </w:t>
      </w:r>
      <w:proofErr w:type="spellStart"/>
      <w:r w:rsidRPr="00B96E61">
        <w:rPr>
          <w:lang w:val="en-US"/>
        </w:rPr>
        <w:t>inşaat</w:t>
      </w:r>
      <w:proofErr w:type="spellEnd"/>
      <w:r w:rsidRPr="00B96E61">
        <w:rPr>
          <w:lang w:val="en-US"/>
        </w:rPr>
        <w:t xml:space="preserve"> </w:t>
      </w:r>
      <w:proofErr w:type="spellStart"/>
      <w:r w:rsidRPr="00B96E61">
        <w:rPr>
          <w:lang w:val="en-US"/>
        </w:rPr>
        <w:t>alanına</w:t>
      </w:r>
      <w:proofErr w:type="spellEnd"/>
      <w:r w:rsidRPr="00B96E61">
        <w:rPr>
          <w:lang w:val="en-US"/>
        </w:rPr>
        <w:t xml:space="preserve"> </w:t>
      </w:r>
      <w:proofErr w:type="spellStart"/>
      <w:r w:rsidRPr="00B96E61">
        <w:rPr>
          <w:lang w:val="en-US"/>
        </w:rPr>
        <w:t>sahip</w:t>
      </w:r>
      <w:proofErr w:type="spellEnd"/>
      <w:r w:rsidRPr="00B96E61">
        <w:rPr>
          <w:lang w:val="en-US"/>
        </w:rPr>
        <w:t xml:space="preserve"> </w:t>
      </w:r>
      <w:proofErr w:type="spellStart"/>
      <w:r w:rsidRPr="00B96E61">
        <w:rPr>
          <w:lang w:val="en-US"/>
        </w:rPr>
        <w:t>Dağ</w:t>
      </w:r>
      <w:proofErr w:type="spellEnd"/>
      <w:r w:rsidRPr="00B96E61">
        <w:rPr>
          <w:lang w:val="en-US"/>
        </w:rPr>
        <w:t xml:space="preserve"> </w:t>
      </w:r>
      <w:proofErr w:type="spellStart"/>
      <w:r w:rsidRPr="00B96E61">
        <w:rPr>
          <w:lang w:val="en-US"/>
        </w:rPr>
        <w:t>Turizm</w:t>
      </w:r>
      <w:proofErr w:type="spellEnd"/>
      <w:r w:rsidRPr="00B96E61">
        <w:rPr>
          <w:lang w:val="en-US"/>
        </w:rPr>
        <w:t xml:space="preserve">, </w:t>
      </w:r>
      <w:proofErr w:type="spellStart"/>
      <w:r w:rsidRPr="00B96E61">
        <w:rPr>
          <w:lang w:val="en-US"/>
        </w:rPr>
        <w:t>Spor</w:t>
      </w:r>
      <w:proofErr w:type="spellEnd"/>
      <w:r w:rsidRPr="00B96E61">
        <w:rPr>
          <w:lang w:val="en-US"/>
        </w:rPr>
        <w:t xml:space="preserve"> </w:t>
      </w:r>
      <w:proofErr w:type="spellStart"/>
      <w:r w:rsidRPr="00B96E61">
        <w:rPr>
          <w:lang w:val="en-US"/>
        </w:rPr>
        <w:t>ve</w:t>
      </w:r>
      <w:proofErr w:type="spellEnd"/>
      <w:r w:rsidRPr="00B96E61">
        <w:rPr>
          <w:lang w:val="en-US"/>
        </w:rPr>
        <w:t xml:space="preserve"> </w:t>
      </w:r>
      <w:proofErr w:type="spellStart"/>
      <w:r w:rsidRPr="00B96E61">
        <w:rPr>
          <w:lang w:val="en-US"/>
        </w:rPr>
        <w:t>Konaklama</w:t>
      </w:r>
      <w:proofErr w:type="spellEnd"/>
      <w:r w:rsidRPr="00B96E61">
        <w:rPr>
          <w:lang w:val="en-US"/>
        </w:rPr>
        <w:t xml:space="preserve"> </w:t>
      </w:r>
      <w:proofErr w:type="spellStart"/>
      <w:r w:rsidRPr="00B96E61">
        <w:rPr>
          <w:lang w:val="en-US"/>
        </w:rPr>
        <w:t>Tesisleri</w:t>
      </w:r>
      <w:proofErr w:type="spellEnd"/>
      <w:r w:rsidRPr="00B96E61">
        <w:rPr>
          <w:lang w:val="en-US"/>
        </w:rPr>
        <w:t xml:space="preserve"> </w:t>
      </w:r>
      <w:proofErr w:type="spellStart"/>
      <w:r w:rsidRPr="00B96E61">
        <w:rPr>
          <w:lang w:val="en-US"/>
        </w:rPr>
        <w:t>kapsamında</w:t>
      </w:r>
      <w:proofErr w:type="spellEnd"/>
      <w:r w:rsidRPr="00B96E61">
        <w:rPr>
          <w:lang w:val="en-US"/>
        </w:rPr>
        <w:t xml:space="preserve"> </w:t>
      </w:r>
      <w:proofErr w:type="spellStart"/>
      <w:r w:rsidRPr="00B96E61">
        <w:rPr>
          <w:lang w:val="en-US"/>
        </w:rPr>
        <w:t>planlanan</w:t>
      </w:r>
      <w:proofErr w:type="spellEnd"/>
      <w:r w:rsidRPr="00B96E61">
        <w:rPr>
          <w:lang w:val="en-US"/>
        </w:rPr>
        <w:t xml:space="preserve">; </w:t>
      </w:r>
      <w:proofErr w:type="spellStart"/>
      <w:r w:rsidRPr="00B96E61">
        <w:rPr>
          <w:lang w:val="en-US"/>
        </w:rPr>
        <w:t>kış</w:t>
      </w:r>
      <w:proofErr w:type="spellEnd"/>
      <w:r w:rsidRPr="00B96E61">
        <w:rPr>
          <w:lang w:val="en-US"/>
        </w:rPr>
        <w:t xml:space="preserve"> </w:t>
      </w:r>
      <w:proofErr w:type="spellStart"/>
      <w:r w:rsidRPr="00B96E61">
        <w:rPr>
          <w:lang w:val="en-US"/>
        </w:rPr>
        <w:t>turizmi</w:t>
      </w:r>
      <w:proofErr w:type="spellEnd"/>
      <w:r w:rsidRPr="00B96E61">
        <w:rPr>
          <w:lang w:val="en-US"/>
        </w:rPr>
        <w:t xml:space="preserve"> </w:t>
      </w:r>
      <w:proofErr w:type="spellStart"/>
      <w:r w:rsidRPr="00B96E61">
        <w:rPr>
          <w:lang w:val="en-US"/>
        </w:rPr>
        <w:t>otelleri</w:t>
      </w:r>
      <w:proofErr w:type="spellEnd"/>
      <w:r w:rsidRPr="00B96E61">
        <w:rPr>
          <w:lang w:val="en-US"/>
        </w:rPr>
        <w:t xml:space="preserve">, </w:t>
      </w:r>
      <w:proofErr w:type="spellStart"/>
      <w:r w:rsidRPr="00B96E61">
        <w:rPr>
          <w:lang w:val="en-US"/>
        </w:rPr>
        <w:t>rezidanslar</w:t>
      </w:r>
      <w:proofErr w:type="spellEnd"/>
      <w:r w:rsidRPr="00B96E61">
        <w:rPr>
          <w:lang w:val="en-US"/>
        </w:rPr>
        <w:t xml:space="preserve">, </w:t>
      </w:r>
      <w:proofErr w:type="spellStart"/>
      <w:r w:rsidRPr="00B96E61">
        <w:rPr>
          <w:lang w:val="en-US"/>
        </w:rPr>
        <w:t>kapalı</w:t>
      </w:r>
      <w:proofErr w:type="spellEnd"/>
      <w:r w:rsidRPr="00B96E61">
        <w:rPr>
          <w:lang w:val="en-US"/>
        </w:rPr>
        <w:t xml:space="preserve"> </w:t>
      </w:r>
      <w:proofErr w:type="spellStart"/>
      <w:r w:rsidRPr="00B96E61">
        <w:rPr>
          <w:lang w:val="en-US"/>
        </w:rPr>
        <w:t>otoparklar</w:t>
      </w:r>
      <w:proofErr w:type="spellEnd"/>
      <w:r w:rsidRPr="00B96E61">
        <w:rPr>
          <w:lang w:val="en-US"/>
        </w:rPr>
        <w:t xml:space="preserve">, </w:t>
      </w:r>
      <w:proofErr w:type="spellStart"/>
      <w:r w:rsidRPr="00B96E61">
        <w:rPr>
          <w:lang w:val="en-US"/>
        </w:rPr>
        <w:t>Medeu</w:t>
      </w:r>
      <w:proofErr w:type="spellEnd"/>
      <w:r w:rsidRPr="00B96E61">
        <w:rPr>
          <w:lang w:val="en-US"/>
        </w:rPr>
        <w:t xml:space="preserve"> - </w:t>
      </w:r>
      <w:proofErr w:type="spellStart"/>
      <w:r w:rsidRPr="00B96E61">
        <w:rPr>
          <w:lang w:val="en-US"/>
        </w:rPr>
        <w:t>Chimbulak</w:t>
      </w:r>
      <w:proofErr w:type="spellEnd"/>
      <w:r w:rsidRPr="00B96E61">
        <w:rPr>
          <w:lang w:val="en-US"/>
        </w:rPr>
        <w:t xml:space="preserve"> </w:t>
      </w:r>
      <w:proofErr w:type="spellStart"/>
      <w:r w:rsidRPr="00B96E61">
        <w:rPr>
          <w:lang w:val="en-US"/>
        </w:rPr>
        <w:t>arası</w:t>
      </w:r>
      <w:proofErr w:type="spellEnd"/>
      <w:r w:rsidRPr="00B96E61">
        <w:rPr>
          <w:lang w:val="en-US"/>
        </w:rPr>
        <w:t xml:space="preserve"> 4,5 km </w:t>
      </w:r>
      <w:proofErr w:type="spellStart"/>
      <w:r w:rsidRPr="00B96E61">
        <w:rPr>
          <w:lang w:val="en-US"/>
        </w:rPr>
        <w:t>uzunluğunda</w:t>
      </w:r>
      <w:proofErr w:type="spellEnd"/>
      <w:r w:rsidRPr="00B96E61">
        <w:rPr>
          <w:lang w:val="en-US"/>
        </w:rPr>
        <w:t xml:space="preserve"> </w:t>
      </w:r>
      <w:proofErr w:type="spellStart"/>
      <w:r w:rsidRPr="00B96E61">
        <w:rPr>
          <w:lang w:val="en-US"/>
        </w:rPr>
        <w:t>teleferik</w:t>
      </w:r>
      <w:proofErr w:type="spellEnd"/>
      <w:r w:rsidRPr="00B96E61">
        <w:rPr>
          <w:lang w:val="en-US"/>
        </w:rPr>
        <w:t xml:space="preserve"> </w:t>
      </w:r>
      <w:proofErr w:type="spellStart"/>
      <w:r w:rsidRPr="00B96E61">
        <w:rPr>
          <w:lang w:val="en-US"/>
        </w:rPr>
        <w:t>sistemi</w:t>
      </w:r>
      <w:proofErr w:type="spellEnd"/>
      <w:r w:rsidRPr="00B96E61">
        <w:rPr>
          <w:lang w:val="en-US"/>
        </w:rPr>
        <w:t xml:space="preserve">, kayak </w:t>
      </w:r>
      <w:proofErr w:type="spellStart"/>
      <w:r w:rsidRPr="00B96E61">
        <w:rPr>
          <w:lang w:val="en-US"/>
        </w:rPr>
        <w:t>tesisleri</w:t>
      </w:r>
      <w:proofErr w:type="spellEnd"/>
      <w:r w:rsidRPr="00B96E61">
        <w:rPr>
          <w:lang w:val="en-US"/>
        </w:rPr>
        <w:t xml:space="preserve">, kayak </w:t>
      </w:r>
      <w:proofErr w:type="spellStart"/>
      <w:r w:rsidRPr="00B96E61">
        <w:rPr>
          <w:lang w:val="en-US"/>
        </w:rPr>
        <w:t>telesiyejleri</w:t>
      </w:r>
      <w:proofErr w:type="spellEnd"/>
      <w:r w:rsidRPr="00B96E61">
        <w:rPr>
          <w:lang w:val="en-US"/>
        </w:rPr>
        <w:t xml:space="preserve">, </w:t>
      </w:r>
      <w:proofErr w:type="spellStart"/>
      <w:r w:rsidRPr="00B96E61">
        <w:rPr>
          <w:lang w:val="en-US"/>
        </w:rPr>
        <w:t>pist</w:t>
      </w:r>
      <w:proofErr w:type="spellEnd"/>
      <w:r w:rsidRPr="00B96E61">
        <w:rPr>
          <w:lang w:val="en-US"/>
        </w:rPr>
        <w:t xml:space="preserve"> </w:t>
      </w:r>
      <w:proofErr w:type="spellStart"/>
      <w:r w:rsidRPr="00B96E61">
        <w:rPr>
          <w:lang w:val="en-US"/>
        </w:rPr>
        <w:t>restaurantları</w:t>
      </w:r>
      <w:proofErr w:type="spellEnd"/>
      <w:r w:rsidRPr="00B96E61">
        <w:rPr>
          <w:lang w:val="en-US"/>
        </w:rPr>
        <w:t xml:space="preserve"> </w:t>
      </w:r>
      <w:proofErr w:type="spellStart"/>
      <w:r w:rsidRPr="00B96E61">
        <w:rPr>
          <w:lang w:val="en-US"/>
        </w:rPr>
        <w:t>ve</w:t>
      </w:r>
      <w:proofErr w:type="spellEnd"/>
      <w:r w:rsidRPr="00B96E61">
        <w:rPr>
          <w:lang w:val="en-US"/>
        </w:rPr>
        <w:t xml:space="preserve"> </w:t>
      </w:r>
      <w:proofErr w:type="spellStart"/>
      <w:r w:rsidRPr="00B96E61">
        <w:rPr>
          <w:lang w:val="en-US"/>
        </w:rPr>
        <w:t>bunları</w:t>
      </w:r>
      <w:proofErr w:type="spellEnd"/>
      <w:r w:rsidRPr="00B96E61">
        <w:rPr>
          <w:lang w:val="en-US"/>
        </w:rPr>
        <w:t xml:space="preserve"> </w:t>
      </w:r>
      <w:proofErr w:type="spellStart"/>
      <w:r w:rsidRPr="00B96E61">
        <w:rPr>
          <w:lang w:val="en-US"/>
        </w:rPr>
        <w:t>tamamlayıcı</w:t>
      </w:r>
      <w:proofErr w:type="spellEnd"/>
      <w:r w:rsidRPr="00B96E61">
        <w:rPr>
          <w:lang w:val="en-US"/>
        </w:rPr>
        <w:t xml:space="preserve"> </w:t>
      </w:r>
      <w:proofErr w:type="spellStart"/>
      <w:r w:rsidRPr="00B96E61">
        <w:rPr>
          <w:lang w:val="en-US"/>
        </w:rPr>
        <w:t>altyapı</w:t>
      </w:r>
      <w:proofErr w:type="spellEnd"/>
      <w:r w:rsidRPr="00B96E61">
        <w:rPr>
          <w:lang w:val="en-US"/>
        </w:rPr>
        <w:t xml:space="preserve"> </w:t>
      </w:r>
      <w:proofErr w:type="spellStart"/>
      <w:r w:rsidRPr="00B96E61">
        <w:rPr>
          <w:lang w:val="en-US"/>
        </w:rPr>
        <w:t>unsurlarından</w:t>
      </w:r>
      <w:proofErr w:type="spellEnd"/>
      <w:r w:rsidRPr="00B96E61">
        <w:rPr>
          <w:lang w:val="en-US"/>
        </w:rPr>
        <w:t xml:space="preserve"> </w:t>
      </w:r>
      <w:proofErr w:type="spellStart"/>
      <w:r w:rsidRPr="00B96E61">
        <w:rPr>
          <w:lang w:val="en-US"/>
        </w:rPr>
        <w:t>oluşan</w:t>
      </w:r>
      <w:proofErr w:type="spellEnd"/>
      <w:r w:rsidRPr="00B96E61">
        <w:rPr>
          <w:lang w:val="en-US"/>
        </w:rPr>
        <w:t xml:space="preserve"> </w:t>
      </w:r>
      <w:proofErr w:type="spellStart"/>
      <w:r w:rsidRPr="00B96E61">
        <w:rPr>
          <w:lang w:val="en-US"/>
        </w:rPr>
        <w:t>projenin</w:t>
      </w:r>
      <w:proofErr w:type="spellEnd"/>
      <w:r w:rsidRPr="00B96E61">
        <w:rPr>
          <w:lang w:val="en-US"/>
        </w:rPr>
        <w:t xml:space="preserve">; </w:t>
      </w:r>
      <w:proofErr w:type="spellStart"/>
      <w:r w:rsidRPr="00B96E61">
        <w:rPr>
          <w:lang w:val="en-US"/>
        </w:rPr>
        <w:t>Tasarım</w:t>
      </w:r>
      <w:proofErr w:type="spellEnd"/>
      <w:r w:rsidRPr="00B96E61">
        <w:rPr>
          <w:lang w:val="en-US"/>
        </w:rPr>
        <w:t xml:space="preserve"> </w:t>
      </w:r>
      <w:proofErr w:type="spellStart"/>
      <w:r w:rsidRPr="00B96E61">
        <w:rPr>
          <w:lang w:val="en-US"/>
        </w:rPr>
        <w:t>Yönetimi</w:t>
      </w:r>
      <w:proofErr w:type="spellEnd"/>
      <w:r w:rsidRPr="00B96E61">
        <w:rPr>
          <w:lang w:val="en-US"/>
        </w:rPr>
        <w:t xml:space="preserve"> de </w:t>
      </w:r>
      <w:proofErr w:type="spellStart"/>
      <w:r w:rsidRPr="00B96E61">
        <w:rPr>
          <w:lang w:val="en-US"/>
        </w:rPr>
        <w:t>dahil</w:t>
      </w:r>
      <w:proofErr w:type="spellEnd"/>
      <w:r w:rsidRPr="00B96E61">
        <w:rPr>
          <w:lang w:val="en-US"/>
        </w:rPr>
        <w:t xml:space="preserve"> </w:t>
      </w:r>
      <w:proofErr w:type="spellStart"/>
      <w:r w:rsidRPr="00B96E61">
        <w:rPr>
          <w:lang w:val="en-US"/>
        </w:rPr>
        <w:t>olarak</w:t>
      </w:r>
      <w:proofErr w:type="spellEnd"/>
      <w:r w:rsidRPr="00B96E61">
        <w:rPr>
          <w:lang w:val="en-US"/>
        </w:rPr>
        <w:t xml:space="preserve">, </w:t>
      </w:r>
      <w:proofErr w:type="spellStart"/>
      <w:r w:rsidRPr="00B96E61">
        <w:rPr>
          <w:lang w:val="en-US"/>
        </w:rPr>
        <w:t>Proje</w:t>
      </w:r>
      <w:proofErr w:type="spellEnd"/>
      <w:r w:rsidRPr="00B96E61">
        <w:rPr>
          <w:lang w:val="en-US"/>
        </w:rPr>
        <w:t xml:space="preserve"> </w:t>
      </w:r>
      <w:proofErr w:type="spellStart"/>
      <w:r w:rsidRPr="00B96E61">
        <w:rPr>
          <w:lang w:val="en-US"/>
        </w:rPr>
        <w:t>Yönetimi</w:t>
      </w:r>
      <w:proofErr w:type="spellEnd"/>
      <w:r w:rsidRPr="00B96E61">
        <w:rPr>
          <w:lang w:val="en-US"/>
        </w:rPr>
        <w:t xml:space="preserve"> </w:t>
      </w:r>
      <w:proofErr w:type="spellStart"/>
      <w:r w:rsidRPr="00B96E61">
        <w:rPr>
          <w:lang w:val="en-US"/>
        </w:rPr>
        <w:t>yapılmıştır</w:t>
      </w:r>
      <w:proofErr w:type="spellEnd"/>
      <w:r w:rsidRPr="00B96E61">
        <w:rPr>
          <w:lang w:val="en-US"/>
        </w:rPr>
        <w:t xml:space="preserve">. </w:t>
      </w:r>
      <w:proofErr w:type="spellStart"/>
      <w:r w:rsidRPr="00B96E61">
        <w:rPr>
          <w:lang w:val="en-US"/>
        </w:rPr>
        <w:t>Ayrıca</w:t>
      </w:r>
      <w:proofErr w:type="spellEnd"/>
      <w:r w:rsidRPr="00B96E61">
        <w:rPr>
          <w:lang w:val="en-US"/>
        </w:rPr>
        <w:t xml:space="preserve">; </w:t>
      </w:r>
      <w:proofErr w:type="spellStart"/>
      <w:r w:rsidRPr="00B96E61">
        <w:rPr>
          <w:lang w:val="en-US"/>
        </w:rPr>
        <w:t>işveren</w:t>
      </w:r>
      <w:proofErr w:type="spellEnd"/>
      <w:r w:rsidRPr="00B96E61">
        <w:rPr>
          <w:lang w:val="en-US"/>
        </w:rPr>
        <w:t xml:space="preserve"> </w:t>
      </w:r>
      <w:proofErr w:type="spellStart"/>
      <w:r w:rsidRPr="00B96E61">
        <w:rPr>
          <w:lang w:val="en-US"/>
        </w:rPr>
        <w:t>için</w:t>
      </w:r>
      <w:proofErr w:type="spellEnd"/>
      <w:r w:rsidRPr="00B96E61">
        <w:rPr>
          <w:lang w:val="en-US"/>
        </w:rPr>
        <w:t xml:space="preserve"> </w:t>
      </w:r>
      <w:proofErr w:type="spellStart"/>
      <w:r w:rsidRPr="00B96E61">
        <w:rPr>
          <w:lang w:val="en-US"/>
        </w:rPr>
        <w:t>Fizibilite</w:t>
      </w:r>
      <w:proofErr w:type="spellEnd"/>
      <w:r w:rsidRPr="00B96E61">
        <w:rPr>
          <w:lang w:val="en-US"/>
        </w:rPr>
        <w:t xml:space="preserve"> </w:t>
      </w:r>
      <w:proofErr w:type="spellStart"/>
      <w:r w:rsidRPr="00B96E61">
        <w:rPr>
          <w:lang w:val="en-US"/>
        </w:rPr>
        <w:t>Etüdleri</w:t>
      </w:r>
      <w:proofErr w:type="spellEnd"/>
      <w:r w:rsidRPr="00B96E61">
        <w:rPr>
          <w:lang w:val="en-US"/>
        </w:rPr>
        <w:t xml:space="preserve">, </w:t>
      </w:r>
      <w:proofErr w:type="spellStart"/>
      <w:r w:rsidRPr="00B96E61">
        <w:rPr>
          <w:lang w:val="en-US"/>
        </w:rPr>
        <w:t>Proje</w:t>
      </w:r>
      <w:proofErr w:type="spellEnd"/>
      <w:r w:rsidRPr="00B96E61">
        <w:rPr>
          <w:lang w:val="en-US"/>
        </w:rPr>
        <w:t xml:space="preserve"> </w:t>
      </w:r>
      <w:proofErr w:type="spellStart"/>
      <w:r w:rsidRPr="00B96E61">
        <w:rPr>
          <w:lang w:val="en-US"/>
        </w:rPr>
        <w:t>Değerleme</w:t>
      </w:r>
      <w:proofErr w:type="spellEnd"/>
      <w:r w:rsidRPr="00B96E61">
        <w:rPr>
          <w:lang w:val="en-US"/>
        </w:rPr>
        <w:t xml:space="preserve">, </w:t>
      </w:r>
      <w:proofErr w:type="spellStart"/>
      <w:r w:rsidRPr="00B96E61">
        <w:rPr>
          <w:lang w:val="en-US"/>
        </w:rPr>
        <w:t>Geliştirme</w:t>
      </w:r>
      <w:proofErr w:type="spellEnd"/>
      <w:r w:rsidRPr="00B96E61">
        <w:rPr>
          <w:lang w:val="en-US"/>
        </w:rPr>
        <w:t xml:space="preserve"> </w:t>
      </w:r>
      <w:proofErr w:type="spellStart"/>
      <w:r w:rsidRPr="00B96E61">
        <w:rPr>
          <w:lang w:val="en-US"/>
        </w:rPr>
        <w:t>Alternatiflerinin</w:t>
      </w:r>
      <w:proofErr w:type="spellEnd"/>
      <w:r w:rsidRPr="00B96E61">
        <w:rPr>
          <w:lang w:val="en-US"/>
        </w:rPr>
        <w:t xml:space="preserve"> </w:t>
      </w:r>
      <w:proofErr w:type="spellStart"/>
      <w:r w:rsidRPr="00B96E61">
        <w:rPr>
          <w:lang w:val="en-US"/>
        </w:rPr>
        <w:t>Değerlendirilmesi</w:t>
      </w:r>
      <w:proofErr w:type="spellEnd"/>
      <w:r w:rsidRPr="00B96E61">
        <w:rPr>
          <w:lang w:val="en-US"/>
        </w:rPr>
        <w:t xml:space="preserve">, </w:t>
      </w:r>
      <w:proofErr w:type="spellStart"/>
      <w:r w:rsidRPr="00B96E61">
        <w:rPr>
          <w:lang w:val="en-US"/>
        </w:rPr>
        <w:t>Teleferik</w:t>
      </w:r>
      <w:proofErr w:type="spellEnd"/>
      <w:r w:rsidRPr="00B96E61">
        <w:rPr>
          <w:lang w:val="en-US"/>
        </w:rPr>
        <w:t xml:space="preserve"> </w:t>
      </w:r>
      <w:proofErr w:type="spellStart"/>
      <w:r w:rsidRPr="00B96E61">
        <w:rPr>
          <w:lang w:val="en-US"/>
        </w:rPr>
        <w:t>ve</w:t>
      </w:r>
      <w:proofErr w:type="spellEnd"/>
      <w:r w:rsidRPr="00B96E61">
        <w:rPr>
          <w:lang w:val="en-US"/>
        </w:rPr>
        <w:t xml:space="preserve"> </w:t>
      </w:r>
      <w:proofErr w:type="spellStart"/>
      <w:r w:rsidRPr="00B96E61">
        <w:rPr>
          <w:lang w:val="en-US"/>
        </w:rPr>
        <w:t>Otopark</w:t>
      </w:r>
      <w:proofErr w:type="spellEnd"/>
      <w:r w:rsidRPr="00B96E61">
        <w:rPr>
          <w:lang w:val="en-US"/>
        </w:rPr>
        <w:t xml:space="preserve"> </w:t>
      </w:r>
      <w:proofErr w:type="spellStart"/>
      <w:r w:rsidRPr="00B96E61">
        <w:rPr>
          <w:lang w:val="en-US"/>
        </w:rPr>
        <w:t>Yapıları</w:t>
      </w:r>
      <w:proofErr w:type="spellEnd"/>
      <w:r w:rsidRPr="00B96E61">
        <w:rPr>
          <w:lang w:val="en-US"/>
        </w:rPr>
        <w:t xml:space="preserve"> </w:t>
      </w:r>
      <w:proofErr w:type="spellStart"/>
      <w:r w:rsidRPr="00B96E61">
        <w:rPr>
          <w:lang w:val="en-US"/>
        </w:rPr>
        <w:t>için</w:t>
      </w:r>
      <w:proofErr w:type="spellEnd"/>
      <w:r w:rsidRPr="00B96E61">
        <w:rPr>
          <w:lang w:val="en-US"/>
        </w:rPr>
        <w:t xml:space="preserve"> </w:t>
      </w:r>
      <w:proofErr w:type="spellStart"/>
      <w:r w:rsidRPr="00B96E61">
        <w:rPr>
          <w:lang w:val="en-US"/>
        </w:rPr>
        <w:t>Gelir</w:t>
      </w:r>
      <w:proofErr w:type="spellEnd"/>
      <w:r w:rsidRPr="00B96E61">
        <w:rPr>
          <w:lang w:val="en-US"/>
        </w:rPr>
        <w:t xml:space="preserve"> </w:t>
      </w:r>
      <w:proofErr w:type="spellStart"/>
      <w:r w:rsidRPr="00B96E61">
        <w:rPr>
          <w:lang w:val="en-US"/>
        </w:rPr>
        <w:t>Tahminleri’nin</w:t>
      </w:r>
      <w:proofErr w:type="spellEnd"/>
      <w:r w:rsidRPr="00B96E61">
        <w:rPr>
          <w:lang w:val="en-US"/>
        </w:rPr>
        <w:t xml:space="preserve"> </w:t>
      </w:r>
      <w:proofErr w:type="spellStart"/>
      <w:r w:rsidRPr="00B96E61">
        <w:rPr>
          <w:lang w:val="en-US"/>
        </w:rPr>
        <w:t>yapılması</w:t>
      </w:r>
      <w:proofErr w:type="spellEnd"/>
      <w:r w:rsidRPr="00B96E61">
        <w:rPr>
          <w:lang w:val="en-US"/>
        </w:rPr>
        <w:t xml:space="preserve">, </w:t>
      </w:r>
      <w:proofErr w:type="spellStart"/>
      <w:r w:rsidRPr="00B96E61">
        <w:rPr>
          <w:lang w:val="en-US"/>
        </w:rPr>
        <w:t>Müteahhit</w:t>
      </w:r>
      <w:proofErr w:type="spellEnd"/>
      <w:r w:rsidRPr="00B96E61">
        <w:rPr>
          <w:lang w:val="en-US"/>
        </w:rPr>
        <w:t xml:space="preserve"> </w:t>
      </w:r>
      <w:proofErr w:type="spellStart"/>
      <w:r w:rsidRPr="00B96E61">
        <w:rPr>
          <w:lang w:val="en-US"/>
        </w:rPr>
        <w:t>ile</w:t>
      </w:r>
      <w:proofErr w:type="spellEnd"/>
      <w:r w:rsidRPr="00B96E61">
        <w:rPr>
          <w:lang w:val="en-US"/>
        </w:rPr>
        <w:t xml:space="preserve"> </w:t>
      </w:r>
      <w:proofErr w:type="spellStart"/>
      <w:r w:rsidRPr="00B96E61">
        <w:rPr>
          <w:lang w:val="en-US"/>
        </w:rPr>
        <w:t>Koordinasyon</w:t>
      </w:r>
      <w:proofErr w:type="spellEnd"/>
      <w:r w:rsidRPr="00B96E61">
        <w:rPr>
          <w:lang w:val="en-US"/>
        </w:rPr>
        <w:t xml:space="preserve">, </w:t>
      </w:r>
      <w:proofErr w:type="spellStart"/>
      <w:r w:rsidRPr="00B96E61">
        <w:rPr>
          <w:lang w:val="en-US"/>
        </w:rPr>
        <w:t>Tasarım</w:t>
      </w:r>
      <w:proofErr w:type="spellEnd"/>
      <w:r w:rsidRPr="00B96E61">
        <w:rPr>
          <w:lang w:val="en-US"/>
        </w:rPr>
        <w:t xml:space="preserve">, </w:t>
      </w:r>
      <w:proofErr w:type="spellStart"/>
      <w:r w:rsidRPr="00B96E61">
        <w:rPr>
          <w:lang w:val="en-US"/>
        </w:rPr>
        <w:t>Satınalma</w:t>
      </w:r>
      <w:proofErr w:type="spellEnd"/>
      <w:r w:rsidRPr="00B96E61">
        <w:rPr>
          <w:lang w:val="en-US"/>
        </w:rPr>
        <w:t xml:space="preserve"> </w:t>
      </w:r>
      <w:proofErr w:type="spellStart"/>
      <w:r w:rsidRPr="00B96E61">
        <w:rPr>
          <w:lang w:val="en-US"/>
        </w:rPr>
        <w:t>ve</w:t>
      </w:r>
      <w:proofErr w:type="spellEnd"/>
      <w:r w:rsidRPr="00B96E61">
        <w:rPr>
          <w:lang w:val="en-US"/>
        </w:rPr>
        <w:t xml:space="preserve"> </w:t>
      </w:r>
      <w:proofErr w:type="spellStart"/>
      <w:r w:rsidRPr="00B96E61">
        <w:rPr>
          <w:lang w:val="en-US"/>
        </w:rPr>
        <w:t>İnşaat</w:t>
      </w:r>
      <w:proofErr w:type="spellEnd"/>
      <w:r w:rsidRPr="00B96E61">
        <w:rPr>
          <w:lang w:val="en-US"/>
        </w:rPr>
        <w:t xml:space="preserve"> </w:t>
      </w:r>
      <w:proofErr w:type="spellStart"/>
      <w:r w:rsidRPr="00B96E61">
        <w:rPr>
          <w:lang w:val="en-US"/>
        </w:rPr>
        <w:t>İşleri</w:t>
      </w:r>
      <w:proofErr w:type="spellEnd"/>
      <w:r w:rsidRPr="00B96E61">
        <w:rPr>
          <w:lang w:val="en-US"/>
        </w:rPr>
        <w:t xml:space="preserve"> </w:t>
      </w:r>
      <w:proofErr w:type="spellStart"/>
      <w:r w:rsidRPr="00B96E61">
        <w:rPr>
          <w:lang w:val="en-US"/>
        </w:rPr>
        <w:t>Sözleşmeleri</w:t>
      </w:r>
      <w:proofErr w:type="spellEnd"/>
      <w:r w:rsidRPr="00B96E61">
        <w:rPr>
          <w:lang w:val="en-US"/>
        </w:rPr>
        <w:t xml:space="preserve"> </w:t>
      </w:r>
      <w:proofErr w:type="spellStart"/>
      <w:r w:rsidRPr="00B96E61">
        <w:rPr>
          <w:lang w:val="en-US"/>
        </w:rPr>
        <w:t>Yönetimi</w:t>
      </w:r>
      <w:proofErr w:type="spellEnd"/>
      <w:r w:rsidRPr="00B96E61">
        <w:rPr>
          <w:lang w:val="en-US"/>
        </w:rPr>
        <w:t xml:space="preserve">, </w:t>
      </w:r>
      <w:proofErr w:type="spellStart"/>
      <w:r w:rsidRPr="00B96E61">
        <w:rPr>
          <w:lang w:val="en-US"/>
        </w:rPr>
        <w:t>İş</w:t>
      </w:r>
      <w:proofErr w:type="spellEnd"/>
      <w:r w:rsidRPr="00B96E61">
        <w:rPr>
          <w:lang w:val="en-US"/>
        </w:rPr>
        <w:t xml:space="preserve"> </w:t>
      </w:r>
      <w:proofErr w:type="spellStart"/>
      <w:r w:rsidRPr="00B96E61">
        <w:rPr>
          <w:lang w:val="en-US"/>
        </w:rPr>
        <w:t>Programları’nın</w:t>
      </w:r>
      <w:proofErr w:type="spellEnd"/>
      <w:r w:rsidRPr="00B96E61">
        <w:rPr>
          <w:lang w:val="en-US"/>
        </w:rPr>
        <w:t xml:space="preserve"> </w:t>
      </w:r>
      <w:proofErr w:type="spellStart"/>
      <w:r w:rsidRPr="00B96E61">
        <w:rPr>
          <w:lang w:val="en-US"/>
        </w:rPr>
        <w:t>Hazırlanması</w:t>
      </w:r>
      <w:proofErr w:type="spellEnd"/>
      <w:r w:rsidRPr="00B96E61">
        <w:rPr>
          <w:lang w:val="en-US"/>
        </w:rPr>
        <w:t xml:space="preserve"> </w:t>
      </w:r>
      <w:proofErr w:type="spellStart"/>
      <w:r w:rsidRPr="00B96E61">
        <w:rPr>
          <w:lang w:val="en-US"/>
        </w:rPr>
        <w:t>ve</w:t>
      </w:r>
      <w:proofErr w:type="spellEnd"/>
      <w:r w:rsidRPr="00B96E61">
        <w:rPr>
          <w:lang w:val="en-US"/>
        </w:rPr>
        <w:t xml:space="preserve"> </w:t>
      </w:r>
      <w:proofErr w:type="spellStart"/>
      <w:r w:rsidRPr="00B96E61">
        <w:rPr>
          <w:lang w:val="en-US"/>
        </w:rPr>
        <w:t>Doküman</w:t>
      </w:r>
      <w:proofErr w:type="spellEnd"/>
      <w:r w:rsidRPr="00B96E61">
        <w:rPr>
          <w:lang w:val="en-US"/>
        </w:rPr>
        <w:t xml:space="preserve"> </w:t>
      </w:r>
      <w:proofErr w:type="spellStart"/>
      <w:r w:rsidRPr="00B96E61">
        <w:rPr>
          <w:lang w:val="en-US"/>
        </w:rPr>
        <w:t>Yönetimi</w:t>
      </w:r>
      <w:proofErr w:type="spellEnd"/>
      <w:r w:rsidRPr="00B96E61">
        <w:rPr>
          <w:lang w:val="en-US"/>
        </w:rPr>
        <w:t xml:space="preserve"> </w:t>
      </w:r>
      <w:proofErr w:type="spellStart"/>
      <w:r w:rsidRPr="00B96E61">
        <w:rPr>
          <w:lang w:val="en-US"/>
        </w:rPr>
        <w:t>işleri</w:t>
      </w:r>
      <w:proofErr w:type="spellEnd"/>
      <w:r w:rsidRPr="00B96E61">
        <w:rPr>
          <w:lang w:val="en-US"/>
        </w:rPr>
        <w:t xml:space="preserve"> </w:t>
      </w:r>
      <w:proofErr w:type="spellStart"/>
      <w:r w:rsidRPr="00B96E61">
        <w:rPr>
          <w:lang w:val="en-US"/>
        </w:rPr>
        <w:t>yapılmıştır</w:t>
      </w:r>
      <w:proofErr w:type="spellEnd"/>
      <w:r w:rsidRPr="00B96E61">
        <w:rPr>
          <w:lang w:val="en-US"/>
        </w:rPr>
        <w:t xml:space="preserve">. </w:t>
      </w:r>
      <w:r w:rsidRPr="00B96E61">
        <w:rPr>
          <w:i/>
          <w:lang w:val="en-US"/>
        </w:rPr>
        <w:t>(</w:t>
      </w:r>
      <w:proofErr w:type="spellStart"/>
      <w:r w:rsidRPr="00B96E61">
        <w:rPr>
          <w:i/>
          <w:lang w:val="en-US"/>
        </w:rPr>
        <w:t>Projenin</w:t>
      </w:r>
      <w:proofErr w:type="spellEnd"/>
      <w:r w:rsidRPr="00B96E61">
        <w:rPr>
          <w:i/>
          <w:lang w:val="en-US"/>
        </w:rPr>
        <w:t xml:space="preserve"> </w:t>
      </w:r>
      <w:proofErr w:type="spellStart"/>
      <w:r w:rsidRPr="00B96E61">
        <w:rPr>
          <w:i/>
          <w:lang w:val="en-US"/>
        </w:rPr>
        <w:t>Bütçesi</w:t>
      </w:r>
      <w:proofErr w:type="spellEnd"/>
      <w:r w:rsidRPr="00B96E61">
        <w:rPr>
          <w:i/>
          <w:lang w:val="en-US"/>
        </w:rPr>
        <w:t xml:space="preserve"> : </w:t>
      </w:r>
      <w:proofErr w:type="spellStart"/>
      <w:r w:rsidRPr="00B96E61">
        <w:rPr>
          <w:i/>
          <w:lang w:val="en-US"/>
        </w:rPr>
        <w:t>yaklaşık</w:t>
      </w:r>
      <w:proofErr w:type="spellEnd"/>
      <w:r w:rsidRPr="00B96E61">
        <w:rPr>
          <w:i/>
          <w:lang w:val="en-US"/>
        </w:rPr>
        <w:t xml:space="preserve"> </w:t>
      </w:r>
      <w:r w:rsidRPr="00B96E61">
        <w:rPr>
          <w:i/>
        </w:rPr>
        <w:t>1.4 milyar USD)</w:t>
      </w:r>
    </w:p>
    <w:p w14:paraId="68C76664" w14:textId="77777777" w:rsidR="00AD6813" w:rsidRPr="004B2587" w:rsidRDefault="00AD6813" w:rsidP="00AD6813">
      <w:pPr>
        <w:jc w:val="both"/>
        <w:rPr>
          <w:sz w:val="10"/>
          <w:szCs w:val="10"/>
        </w:rPr>
      </w:pPr>
    </w:p>
    <w:p w14:paraId="775CE303" w14:textId="77777777" w:rsidR="00DC1E84" w:rsidRPr="00B96E61" w:rsidRDefault="00DC1E84" w:rsidP="00DC1E84">
      <w:pPr>
        <w:jc w:val="both"/>
        <w:rPr>
          <w:b/>
        </w:rPr>
      </w:pPr>
      <w:r w:rsidRPr="00B96E61">
        <w:rPr>
          <w:b/>
        </w:rPr>
        <w:t>1997-2007</w:t>
      </w:r>
      <w:r w:rsidRPr="00B96E61">
        <w:rPr>
          <w:b/>
        </w:rPr>
        <w:tab/>
        <w:t>Müdür Yardımcısı,</w:t>
      </w:r>
    </w:p>
    <w:p w14:paraId="417DED97" w14:textId="77777777" w:rsidR="00DC1E84" w:rsidRPr="00B96E61" w:rsidRDefault="00DC1E84" w:rsidP="00DC1E84">
      <w:pPr>
        <w:ind w:left="708" w:firstLine="708"/>
        <w:jc w:val="both"/>
        <w:rPr>
          <w:b/>
        </w:rPr>
      </w:pPr>
      <w:r w:rsidRPr="00B96E61">
        <w:rPr>
          <w:b/>
        </w:rPr>
        <w:t>İMKB - İstanbul Menkul Kıymetler Borsası,</w:t>
      </w:r>
    </w:p>
    <w:p w14:paraId="17108B4E" w14:textId="77777777" w:rsidR="00DC1E84" w:rsidRPr="00B96E61" w:rsidRDefault="00DC1E84" w:rsidP="00DC1E84">
      <w:pPr>
        <w:spacing w:after="100"/>
        <w:jc w:val="both"/>
        <w:rPr>
          <w:b/>
        </w:rPr>
      </w:pPr>
      <w:r w:rsidRPr="00B96E61">
        <w:rPr>
          <w:b/>
        </w:rPr>
        <w:tab/>
      </w:r>
      <w:r w:rsidRPr="00B96E61">
        <w:rPr>
          <w:b/>
        </w:rPr>
        <w:tab/>
        <w:t>Yapı ve İşletme Müdürlüğü, İstanbul</w:t>
      </w:r>
    </w:p>
    <w:p w14:paraId="70BCF3D1" w14:textId="77777777" w:rsidR="00DC1E84" w:rsidRPr="00B96E61" w:rsidRDefault="00DC1E84" w:rsidP="00DC1E84">
      <w:pPr>
        <w:jc w:val="both"/>
        <w:rPr>
          <w:sz w:val="12"/>
          <w:szCs w:val="12"/>
          <w:lang w:val="en-US"/>
        </w:rPr>
      </w:pPr>
    </w:p>
    <w:p w14:paraId="1BE299E1" w14:textId="77777777" w:rsidR="00DC1E84" w:rsidRPr="00B96E61" w:rsidRDefault="00DC1E84" w:rsidP="00DC1E84">
      <w:pPr>
        <w:spacing w:after="100"/>
        <w:jc w:val="both"/>
        <w:rPr>
          <w:lang w:val="en-US"/>
        </w:rPr>
      </w:pPr>
      <w:proofErr w:type="spellStart"/>
      <w:r w:rsidRPr="00B96E61">
        <w:rPr>
          <w:lang w:val="en-US"/>
        </w:rPr>
        <w:t>Proje</w:t>
      </w:r>
      <w:proofErr w:type="spellEnd"/>
      <w:r w:rsidRPr="00B96E61">
        <w:rPr>
          <w:lang w:val="en-US"/>
        </w:rPr>
        <w:t xml:space="preserve"> </w:t>
      </w:r>
      <w:proofErr w:type="spellStart"/>
      <w:r w:rsidRPr="00B96E61">
        <w:rPr>
          <w:lang w:val="en-US"/>
        </w:rPr>
        <w:t>Yönetimi</w:t>
      </w:r>
      <w:proofErr w:type="spellEnd"/>
      <w:r w:rsidRPr="00B96E61">
        <w:rPr>
          <w:lang w:val="en-US"/>
        </w:rPr>
        <w:t xml:space="preserve">; </w:t>
      </w:r>
      <w:proofErr w:type="spellStart"/>
      <w:r w:rsidRPr="00B96E61">
        <w:rPr>
          <w:lang w:val="en-US"/>
        </w:rPr>
        <w:t>yönetilen</w:t>
      </w:r>
      <w:proofErr w:type="spellEnd"/>
      <w:r w:rsidRPr="00B96E61">
        <w:rPr>
          <w:lang w:val="en-US"/>
        </w:rPr>
        <w:t xml:space="preserve"> </w:t>
      </w:r>
      <w:proofErr w:type="spellStart"/>
      <w:r w:rsidRPr="00B96E61">
        <w:rPr>
          <w:lang w:val="en-US"/>
        </w:rPr>
        <w:t>projelerin</w:t>
      </w:r>
      <w:proofErr w:type="spellEnd"/>
      <w:r w:rsidRPr="00B96E61">
        <w:rPr>
          <w:lang w:val="en-US"/>
        </w:rPr>
        <w:t xml:space="preserve"> </w:t>
      </w:r>
      <w:proofErr w:type="spellStart"/>
      <w:r w:rsidRPr="00B96E61">
        <w:rPr>
          <w:lang w:val="en-US"/>
        </w:rPr>
        <w:t>başlıcaları</w:t>
      </w:r>
      <w:proofErr w:type="spellEnd"/>
      <w:r w:rsidRPr="00B96E61">
        <w:rPr>
          <w:lang w:val="en-US"/>
        </w:rPr>
        <w:t xml:space="preserve"> </w:t>
      </w:r>
      <w:proofErr w:type="spellStart"/>
      <w:r w:rsidRPr="00B96E61">
        <w:rPr>
          <w:lang w:val="en-US"/>
        </w:rPr>
        <w:t>aşağıda</w:t>
      </w:r>
      <w:proofErr w:type="spellEnd"/>
      <w:r w:rsidRPr="00B96E61">
        <w:rPr>
          <w:lang w:val="en-US"/>
        </w:rPr>
        <w:t xml:space="preserve"> </w:t>
      </w:r>
      <w:proofErr w:type="spellStart"/>
      <w:r w:rsidRPr="00B96E61">
        <w:rPr>
          <w:lang w:val="en-US"/>
        </w:rPr>
        <w:t>paragraflar</w:t>
      </w:r>
      <w:proofErr w:type="spellEnd"/>
      <w:r w:rsidRPr="00B96E61">
        <w:rPr>
          <w:lang w:val="en-US"/>
        </w:rPr>
        <w:t xml:space="preserve"> </w:t>
      </w:r>
      <w:proofErr w:type="spellStart"/>
      <w:r w:rsidRPr="00B96E61">
        <w:rPr>
          <w:lang w:val="en-US"/>
        </w:rPr>
        <w:t>halinde</w:t>
      </w:r>
      <w:proofErr w:type="spellEnd"/>
      <w:r w:rsidRPr="00B96E61">
        <w:rPr>
          <w:lang w:val="en-US"/>
        </w:rPr>
        <w:t xml:space="preserve"> </w:t>
      </w:r>
      <w:proofErr w:type="spellStart"/>
      <w:r w:rsidRPr="00B96E61">
        <w:rPr>
          <w:lang w:val="en-US"/>
        </w:rPr>
        <w:t>sıralanmıştır</w:t>
      </w:r>
      <w:proofErr w:type="spellEnd"/>
      <w:r w:rsidRPr="00B96E61">
        <w:rPr>
          <w:lang w:val="en-US"/>
        </w:rPr>
        <w:t>;</w:t>
      </w:r>
    </w:p>
    <w:p w14:paraId="5F361771" w14:textId="77777777" w:rsidR="00DC1E84" w:rsidRPr="00B96E61" w:rsidRDefault="00DC1E84" w:rsidP="00DC1E84">
      <w:pPr>
        <w:jc w:val="both"/>
        <w:rPr>
          <w:sz w:val="12"/>
          <w:szCs w:val="12"/>
          <w:lang w:val="en-US"/>
        </w:rPr>
      </w:pPr>
    </w:p>
    <w:p w14:paraId="392E2790" w14:textId="77777777" w:rsidR="00DC1E84" w:rsidRPr="00B96E61" w:rsidRDefault="00DC1E84" w:rsidP="00DC1E84">
      <w:pPr>
        <w:spacing w:after="100"/>
        <w:jc w:val="both"/>
      </w:pPr>
      <w:r w:rsidRPr="00B96E61">
        <w:lastRenderedPageBreak/>
        <w:t xml:space="preserve">Ankara SPK (Sermaye Piyasası Kurumu) Başkanlığı Binası Elektro-Mekanik ve </w:t>
      </w:r>
      <w:proofErr w:type="spellStart"/>
      <w:r w:rsidRPr="00B96E61">
        <w:t>İnşai</w:t>
      </w:r>
      <w:proofErr w:type="spellEnd"/>
      <w:r w:rsidRPr="00B96E61">
        <w:t xml:space="preserve"> Revizyon ve İlave İnşaat İşleri, 20.000 m</w:t>
      </w:r>
      <w:r w:rsidRPr="00B96E61">
        <w:rPr>
          <w:vertAlign w:val="superscript"/>
        </w:rPr>
        <w:t>2</w:t>
      </w:r>
      <w:r w:rsidRPr="00B96E61">
        <w:t xml:space="preserve"> kapalı alana sahip binanın iç donanımının tamamen sökülerek elektrik-mekanik sistemleri, iç dekorasyonu, asansörleri, mutfak ekipmanları dahil yeniden giydirilmesi ile yeni otopark yapısı inşası işlerinin Proje Yönetimi kapsamında; Tasarım Koordinasyonu, Teknik Şartnamelerin Hazırlanması, İhalelerin Yapılması, Uygulama Kontrollüğü, İş Değişikliklerinin Yönetimi, </w:t>
      </w:r>
      <w:proofErr w:type="spellStart"/>
      <w:r w:rsidRPr="00B96E61">
        <w:t>Hakedişlerin</w:t>
      </w:r>
      <w:proofErr w:type="spellEnd"/>
      <w:r w:rsidRPr="00B96E61">
        <w:t xml:space="preserve"> Kontrolü ve Onayı, Sözleşme Yönetimi, Geçici ve Kesin Kabul İşlemleri ve Kesin Hesabın Bağlanması işleri yürütülmüştür. Proje kapsamında; otomasyonlu bir bina (akıllı bina) olarak projelendirilme süreci yürütülmüş ve uygulaması da tamamlanarak teslim edilmiştir. İlaveten; Ofis Mobilyaları, büyük kapasiteli Mutfak Ekipmanları, IT Kablolama, IT Donanım ve Yazılım </w:t>
      </w:r>
      <w:proofErr w:type="spellStart"/>
      <w:r w:rsidRPr="00B96E61">
        <w:t>Satınalması</w:t>
      </w:r>
      <w:proofErr w:type="spellEnd"/>
      <w:r w:rsidRPr="00B96E61">
        <w:t xml:space="preserve"> işlerinin koordinasyonu da yürütülmüştür. </w:t>
      </w:r>
      <w:r w:rsidRPr="00B96E61">
        <w:rPr>
          <w:i/>
        </w:rPr>
        <w:t>(Proje Bütçesi : yaklaşık 10 milyon Euro)</w:t>
      </w:r>
    </w:p>
    <w:p w14:paraId="3AB08D2A" w14:textId="77777777" w:rsidR="00DC1E84" w:rsidRPr="00B96E61" w:rsidRDefault="00DC1E84" w:rsidP="00DC1E84">
      <w:pPr>
        <w:jc w:val="both"/>
        <w:rPr>
          <w:sz w:val="12"/>
          <w:szCs w:val="12"/>
        </w:rPr>
      </w:pPr>
    </w:p>
    <w:p w14:paraId="22245389" w14:textId="77777777" w:rsidR="00DC1E84" w:rsidRPr="00B96E61" w:rsidRDefault="00DC1E84" w:rsidP="00DC1E84">
      <w:pPr>
        <w:spacing w:after="100"/>
        <w:jc w:val="both"/>
      </w:pPr>
      <w:r w:rsidRPr="00B96E61">
        <w:t xml:space="preserve">Milli Eğitim Bakanlığı ile ortak yürütülen “İMKB Eğitime Fiziksel Katkı Projesi” kapsamında inşa edilen İMKB Okulları’nın, Proje </w:t>
      </w:r>
      <w:proofErr w:type="spellStart"/>
      <w:r w:rsidRPr="00B96E61">
        <w:t>Fizibilitesi’nin</w:t>
      </w:r>
      <w:proofErr w:type="spellEnd"/>
      <w:r w:rsidRPr="00B96E61">
        <w:t xml:space="preserve"> yapılması, Bütçe Takibi ve </w:t>
      </w:r>
      <w:proofErr w:type="spellStart"/>
      <w:r w:rsidRPr="00B96E61">
        <w:t>Hakediş</w:t>
      </w:r>
      <w:proofErr w:type="spellEnd"/>
      <w:r w:rsidRPr="00B96E61">
        <w:t xml:space="preserve"> Kontrollerinin yapılması, 410 Okul Kampüsü İnşaatı ile ilgili olarak; tasarım, inşaat ve kontrollük işleri </w:t>
      </w:r>
      <w:proofErr w:type="spellStart"/>
      <w:r w:rsidRPr="00B96E61">
        <w:t>hakedişlerini</w:t>
      </w:r>
      <w:proofErr w:type="spellEnd"/>
      <w:r w:rsidRPr="00B96E61">
        <w:t xml:space="preserve"> takip eden Entegre </w:t>
      </w:r>
      <w:proofErr w:type="spellStart"/>
      <w:r w:rsidRPr="00B96E61">
        <w:t>Hakediş</w:t>
      </w:r>
      <w:proofErr w:type="spellEnd"/>
      <w:r w:rsidRPr="00B96E61">
        <w:t xml:space="preserve"> Takip Sistemi Kurulması, Bakanlık ve Valilikler ile yapılan Protokollerin Hazırlanması, Milli Eğitim Bakanlığı ve ilgili İl Valilikleri ile Koordinasyon ve gerektiğinde Şantiye Kontrolleri işleri yürütülmüştür. Söz konusu Proje; 1997 yılında başlamış olup halen devam etmektedir. </w:t>
      </w:r>
      <w:r w:rsidRPr="00B96E61">
        <w:rPr>
          <w:i/>
        </w:rPr>
        <w:t>(Proje Bütçesi : yaklaşık 1 milyar USD)</w:t>
      </w:r>
    </w:p>
    <w:p w14:paraId="66A568FD" w14:textId="77777777" w:rsidR="00DC1E84" w:rsidRPr="00B96E61" w:rsidRDefault="00DC1E84" w:rsidP="00DC1E84">
      <w:pPr>
        <w:jc w:val="both"/>
        <w:rPr>
          <w:sz w:val="12"/>
          <w:szCs w:val="12"/>
        </w:rPr>
      </w:pPr>
    </w:p>
    <w:p w14:paraId="72B990EB" w14:textId="77777777" w:rsidR="00DC1E84" w:rsidRPr="00B96E61" w:rsidRDefault="00DC1E84" w:rsidP="00DC1E84">
      <w:pPr>
        <w:spacing w:after="100"/>
        <w:jc w:val="both"/>
      </w:pPr>
      <w:r w:rsidRPr="00B96E61">
        <w:t>İMKB’nin İstinye’deki mevcut tesisleri içinde; çeşitli yapıların/bölümlerin tadilatları, yerleşim/kullanım revizyonları ve ilave inşaat işleri, ve benzeri işlerin yürütülmesi yanı sıra; İMKB’nin Sosyal Sorumluluk Projeleri kapsamında;</w:t>
      </w:r>
    </w:p>
    <w:p w14:paraId="53F96D7F" w14:textId="77777777" w:rsidR="00DC1E84" w:rsidRPr="00B96E61" w:rsidRDefault="00DC1E84" w:rsidP="00DC1E84">
      <w:pPr>
        <w:pStyle w:val="ListParagraph"/>
        <w:numPr>
          <w:ilvl w:val="0"/>
          <w:numId w:val="15"/>
        </w:numPr>
        <w:spacing w:after="100"/>
        <w:ind w:left="714" w:hanging="357"/>
        <w:contextualSpacing w:val="0"/>
        <w:jc w:val="both"/>
      </w:pPr>
      <w:r w:rsidRPr="00B96E61">
        <w:t>Tarihi Mudanya Evi’nin Restorasyonu,</w:t>
      </w:r>
    </w:p>
    <w:p w14:paraId="22EA9128" w14:textId="77777777" w:rsidR="00DC1E84" w:rsidRPr="00B96E61" w:rsidRDefault="00DC1E84" w:rsidP="00DC1E84">
      <w:pPr>
        <w:pStyle w:val="ListParagraph"/>
        <w:numPr>
          <w:ilvl w:val="0"/>
          <w:numId w:val="15"/>
        </w:numPr>
        <w:spacing w:after="100"/>
        <w:ind w:left="714" w:hanging="357"/>
        <w:contextualSpacing w:val="0"/>
        <w:jc w:val="both"/>
      </w:pPr>
      <w:r w:rsidRPr="00B96E61">
        <w:t>Ankara’da bir Üst Geçit Yaptırılması,</w:t>
      </w:r>
    </w:p>
    <w:p w14:paraId="1BCF7437" w14:textId="77777777" w:rsidR="00DC1E84" w:rsidRPr="00B96E61" w:rsidRDefault="00DC1E84" w:rsidP="00DC1E84">
      <w:pPr>
        <w:pStyle w:val="ListParagraph"/>
        <w:numPr>
          <w:ilvl w:val="0"/>
          <w:numId w:val="15"/>
        </w:numPr>
        <w:spacing w:after="100"/>
        <w:ind w:left="714" w:hanging="357"/>
        <w:contextualSpacing w:val="0"/>
        <w:jc w:val="both"/>
      </w:pPr>
      <w:r w:rsidRPr="00B96E61">
        <w:t xml:space="preserve">23 Nisan Çocuk Kütüphanesi </w:t>
      </w:r>
      <w:proofErr w:type="spellStart"/>
      <w:r w:rsidRPr="00B96E61">
        <w:t>Renovasyonu</w:t>
      </w:r>
      <w:proofErr w:type="spellEnd"/>
      <w:r w:rsidRPr="00B96E61">
        <w:t>,</w:t>
      </w:r>
    </w:p>
    <w:p w14:paraId="00AA1CCE" w14:textId="77777777" w:rsidR="00DC1E84" w:rsidRPr="00B96E61" w:rsidRDefault="00DC1E84" w:rsidP="00DC1E84">
      <w:pPr>
        <w:pStyle w:val="ListParagraph"/>
        <w:numPr>
          <w:ilvl w:val="0"/>
          <w:numId w:val="15"/>
        </w:numPr>
        <w:spacing w:after="100"/>
        <w:ind w:left="714" w:hanging="357"/>
        <w:contextualSpacing w:val="0"/>
        <w:jc w:val="both"/>
      </w:pPr>
      <w:r w:rsidRPr="00B96E61">
        <w:t xml:space="preserve">İstanbul Üniversitesi Hastanesi Ortopedi Kliniği </w:t>
      </w:r>
      <w:proofErr w:type="spellStart"/>
      <w:r w:rsidRPr="00B96E61">
        <w:t>Renovasyonu</w:t>
      </w:r>
      <w:proofErr w:type="spellEnd"/>
      <w:r w:rsidRPr="00B96E61">
        <w:t>,</w:t>
      </w:r>
    </w:p>
    <w:p w14:paraId="191FAE81" w14:textId="77777777" w:rsidR="00DC1E84" w:rsidRPr="00B96E61" w:rsidRDefault="00DC1E84" w:rsidP="00DC1E84">
      <w:pPr>
        <w:pStyle w:val="ListParagraph"/>
        <w:numPr>
          <w:ilvl w:val="0"/>
          <w:numId w:val="15"/>
        </w:numPr>
        <w:spacing w:after="100"/>
        <w:ind w:left="714" w:hanging="357"/>
        <w:contextualSpacing w:val="0"/>
        <w:jc w:val="both"/>
      </w:pPr>
      <w:r w:rsidRPr="00B96E61">
        <w:t xml:space="preserve">İstanbul Sultanahmet Adliyesi’nin </w:t>
      </w:r>
      <w:proofErr w:type="spellStart"/>
      <w:r w:rsidRPr="00B96E61">
        <w:t>Renovasyonu</w:t>
      </w:r>
      <w:proofErr w:type="spellEnd"/>
      <w:r w:rsidRPr="00B96E61">
        <w:t>,</w:t>
      </w:r>
    </w:p>
    <w:p w14:paraId="6F765005" w14:textId="77777777" w:rsidR="00DC1E84" w:rsidRPr="00B96E61" w:rsidRDefault="00DC1E84" w:rsidP="00DC1E84">
      <w:pPr>
        <w:pStyle w:val="ListParagraph"/>
        <w:numPr>
          <w:ilvl w:val="0"/>
          <w:numId w:val="15"/>
        </w:numPr>
        <w:spacing w:after="100"/>
        <w:ind w:left="714" w:hanging="357"/>
        <w:contextualSpacing w:val="0"/>
        <w:jc w:val="both"/>
      </w:pPr>
      <w:r w:rsidRPr="00B96E61">
        <w:t>İstinye Körler Okulu Binası’nın Tadilatı,</w:t>
      </w:r>
    </w:p>
    <w:p w14:paraId="28E8CE42" w14:textId="77777777" w:rsidR="00DC1E84" w:rsidRPr="00B96E61" w:rsidRDefault="00DC1E84" w:rsidP="00DC1E84">
      <w:pPr>
        <w:pStyle w:val="ListParagraph"/>
        <w:numPr>
          <w:ilvl w:val="0"/>
          <w:numId w:val="15"/>
        </w:numPr>
        <w:spacing w:after="100"/>
        <w:ind w:left="714" w:hanging="357"/>
        <w:contextualSpacing w:val="0"/>
        <w:jc w:val="both"/>
      </w:pPr>
      <w:r w:rsidRPr="00B96E61">
        <w:t>Arkeolojik Kazı Merkezi’nin Tadilatı,</w:t>
      </w:r>
    </w:p>
    <w:p w14:paraId="063D9492" w14:textId="77777777" w:rsidR="00DC1E84" w:rsidRPr="00B96E61" w:rsidRDefault="00DC1E84" w:rsidP="00DC1E84">
      <w:pPr>
        <w:spacing w:after="100"/>
        <w:jc w:val="both"/>
      </w:pPr>
      <w:r w:rsidRPr="00B96E61">
        <w:t xml:space="preserve">ve benzeri muhtelif işler/projeler için; Teknik </w:t>
      </w:r>
      <w:proofErr w:type="spellStart"/>
      <w:r w:rsidRPr="00B96E61">
        <w:t>Şartnameler’in</w:t>
      </w:r>
      <w:proofErr w:type="spellEnd"/>
      <w:r w:rsidRPr="00B96E61">
        <w:t xml:space="preserve"> ve İhale </w:t>
      </w:r>
      <w:proofErr w:type="spellStart"/>
      <w:r w:rsidRPr="00B96E61">
        <w:t>Dokümanları’nın</w:t>
      </w:r>
      <w:proofErr w:type="spellEnd"/>
      <w:r w:rsidRPr="00B96E61">
        <w:t xml:space="preserve"> hazırlanması, İhale Süreçleri, Uygulama Kontrollüğü, Sözleşme Yönetimi ve </w:t>
      </w:r>
      <w:proofErr w:type="spellStart"/>
      <w:r w:rsidRPr="00B96E61">
        <w:t>Hakedişlerin</w:t>
      </w:r>
      <w:proofErr w:type="spellEnd"/>
      <w:r w:rsidRPr="00B96E61">
        <w:t xml:space="preserve"> Kontrolü ve Onayı işleri yürütülmüştür. </w:t>
      </w:r>
      <w:r w:rsidRPr="00B96E61">
        <w:rPr>
          <w:i/>
        </w:rPr>
        <w:t>(Toplam Bütçe : yaklaşık 5 milyon USD)</w:t>
      </w:r>
    </w:p>
    <w:p w14:paraId="0379494F" w14:textId="77777777" w:rsidR="00DC1E84" w:rsidRPr="00B96E61" w:rsidRDefault="00DC1E84" w:rsidP="00DC1E84">
      <w:pPr>
        <w:jc w:val="both"/>
        <w:rPr>
          <w:sz w:val="12"/>
          <w:szCs w:val="12"/>
        </w:rPr>
      </w:pPr>
    </w:p>
    <w:p w14:paraId="2DB78DC8" w14:textId="77777777" w:rsidR="00DC1E84" w:rsidRPr="00B96E61" w:rsidRDefault="00DC1E84" w:rsidP="00DC1E84">
      <w:pPr>
        <w:spacing w:after="100"/>
        <w:jc w:val="both"/>
      </w:pPr>
      <w:r w:rsidRPr="00B96E61">
        <w:t xml:space="preserve">İMKB - SPK Ortak Binası için Proje Yönetimi Hizmetleri İhalesi yapılması, Ön Yeterlik </w:t>
      </w:r>
      <w:proofErr w:type="spellStart"/>
      <w:r w:rsidRPr="00B96E61">
        <w:t>Dokümanları’nın</w:t>
      </w:r>
      <w:proofErr w:type="spellEnd"/>
      <w:r w:rsidRPr="00B96E61">
        <w:t xml:space="preserve">, Teknik </w:t>
      </w:r>
      <w:proofErr w:type="spellStart"/>
      <w:r w:rsidRPr="00B96E61">
        <w:t>Şartnameler’in</w:t>
      </w:r>
      <w:proofErr w:type="spellEnd"/>
      <w:r w:rsidRPr="00B96E61">
        <w:t xml:space="preserve"> hazırlanması. </w:t>
      </w:r>
      <w:r w:rsidRPr="00B96E61">
        <w:rPr>
          <w:i/>
        </w:rPr>
        <w:t>(Söz konusu proje; bilahare iptal edilmiştir.)</w:t>
      </w:r>
    </w:p>
    <w:p w14:paraId="75C70CFE" w14:textId="77777777" w:rsidR="00DC1E84" w:rsidRPr="00B96E61" w:rsidRDefault="00DC1E84" w:rsidP="00DC1E84">
      <w:pPr>
        <w:jc w:val="both"/>
        <w:rPr>
          <w:sz w:val="12"/>
          <w:szCs w:val="12"/>
        </w:rPr>
      </w:pPr>
    </w:p>
    <w:p w14:paraId="704A5638" w14:textId="77777777" w:rsidR="00DC1E84" w:rsidRPr="00B96E61" w:rsidRDefault="00DC1E84" w:rsidP="00DC1E84">
      <w:pPr>
        <w:spacing w:after="100"/>
        <w:jc w:val="both"/>
      </w:pPr>
      <w:r w:rsidRPr="00B96E61">
        <w:t xml:space="preserve">İMKB Uluslararası Kongre, Eğitim Kültür Merkezi Projesi çalışmaları kapsamında; Mimari Proje Yarışması Raportörlüğü, projelerin yarışma koşullarına uygunluğunu tespit amacıyla Mimari Uygunluk Kontrolü, katılan tüm projeler için Proje Verilerinin Çıkartılması ve Karşılaştırılması, açık yarışmanın jüri üyelerinin ve jüri çalışmalarının Jüri Koordinasyonu, ayrıca arazilerin İmar </w:t>
      </w:r>
      <w:proofErr w:type="spellStart"/>
      <w:r w:rsidRPr="00B96E61">
        <w:t>Durumları’nın</w:t>
      </w:r>
      <w:proofErr w:type="spellEnd"/>
      <w:r w:rsidRPr="00B96E61">
        <w:t xml:space="preserve"> ilgili Belediyeler nezdinde takibi işleri yürütülmüş, ancak yarışmanın sonuçlanmasından sonra proje hayata geçirilmemiştir.</w:t>
      </w:r>
    </w:p>
    <w:p w14:paraId="54222A65" w14:textId="1314EDBE" w:rsidR="005C5FCA" w:rsidRPr="004B2587" w:rsidRDefault="005C5FCA">
      <w:pPr>
        <w:rPr>
          <w:b/>
        </w:rPr>
      </w:pPr>
    </w:p>
    <w:p w14:paraId="385DCAFC" w14:textId="77777777" w:rsidR="003817AE" w:rsidRPr="00B96E61" w:rsidRDefault="003817AE" w:rsidP="003817AE">
      <w:pPr>
        <w:jc w:val="both"/>
        <w:rPr>
          <w:b/>
        </w:rPr>
      </w:pPr>
      <w:r w:rsidRPr="00B96E61">
        <w:rPr>
          <w:b/>
        </w:rPr>
        <w:t>1995 – 1997</w:t>
      </w:r>
      <w:r w:rsidRPr="00B96E61">
        <w:rPr>
          <w:b/>
        </w:rPr>
        <w:tab/>
        <w:t xml:space="preserve">ARGE - Araştırma Geliştirme Mühendisi, </w:t>
      </w:r>
    </w:p>
    <w:p w14:paraId="0140EEC2" w14:textId="77777777" w:rsidR="003817AE" w:rsidRPr="00B96E61" w:rsidRDefault="003817AE" w:rsidP="003817AE">
      <w:pPr>
        <w:spacing w:after="100"/>
        <w:jc w:val="both"/>
        <w:rPr>
          <w:b/>
        </w:rPr>
      </w:pPr>
      <w:r w:rsidRPr="00B96E61">
        <w:rPr>
          <w:b/>
        </w:rPr>
        <w:tab/>
      </w:r>
      <w:r w:rsidRPr="00B96E61">
        <w:rPr>
          <w:b/>
        </w:rPr>
        <w:tab/>
        <w:t>YAPI MERKEZİ İnşaat ve Sanayi A.Ş., İstanbul</w:t>
      </w:r>
    </w:p>
    <w:p w14:paraId="33142759" w14:textId="77777777" w:rsidR="003817AE" w:rsidRPr="00B96E61" w:rsidRDefault="003817AE" w:rsidP="003817AE">
      <w:pPr>
        <w:jc w:val="both"/>
        <w:rPr>
          <w:sz w:val="12"/>
          <w:szCs w:val="12"/>
        </w:rPr>
      </w:pPr>
    </w:p>
    <w:p w14:paraId="273654E1" w14:textId="77777777" w:rsidR="003817AE" w:rsidRPr="00B96E61" w:rsidRDefault="003817AE" w:rsidP="003817AE">
      <w:pPr>
        <w:pStyle w:val="ListParagraph"/>
        <w:numPr>
          <w:ilvl w:val="0"/>
          <w:numId w:val="14"/>
        </w:numPr>
        <w:spacing w:after="100"/>
        <w:ind w:left="357" w:hanging="357"/>
        <w:contextualSpacing w:val="0"/>
        <w:jc w:val="both"/>
      </w:pPr>
      <w:r w:rsidRPr="00B96E61">
        <w:lastRenderedPageBreak/>
        <w:t xml:space="preserve">AR-GE, </w:t>
      </w:r>
      <w:proofErr w:type="spellStart"/>
      <w:r w:rsidRPr="00B96E61">
        <w:t>Etüd</w:t>
      </w:r>
      <w:proofErr w:type="spellEnd"/>
      <w:r w:rsidRPr="00B96E61">
        <w:t xml:space="preserve">, Planlama anlamında; Dahili Teknik </w:t>
      </w:r>
      <w:proofErr w:type="spellStart"/>
      <w:r w:rsidRPr="00B96E61">
        <w:t>Raporlar’ın</w:t>
      </w:r>
      <w:proofErr w:type="spellEnd"/>
      <w:r w:rsidRPr="00B96E61">
        <w:t xml:space="preserve"> Hazırlanması (</w:t>
      </w:r>
      <w:proofErr w:type="spellStart"/>
      <w:r w:rsidRPr="00B96E61">
        <w:t>Shield</w:t>
      </w:r>
      <w:proofErr w:type="spellEnd"/>
      <w:r w:rsidRPr="00B96E61">
        <w:t xml:space="preserve"> Tünel Açma Metodu, Yapı Blok Yığma Yapı Tekniği </w:t>
      </w:r>
      <w:proofErr w:type="spellStart"/>
      <w:r w:rsidRPr="00B96E61">
        <w:t>v.b</w:t>
      </w:r>
      <w:proofErr w:type="spellEnd"/>
      <w:r w:rsidRPr="00B96E61">
        <w:t>.)</w:t>
      </w:r>
    </w:p>
    <w:p w14:paraId="6A630F05" w14:textId="77777777" w:rsidR="003817AE" w:rsidRPr="00B96E61" w:rsidRDefault="003817AE" w:rsidP="003817AE">
      <w:pPr>
        <w:pStyle w:val="ListParagraph"/>
        <w:numPr>
          <w:ilvl w:val="0"/>
          <w:numId w:val="14"/>
        </w:numPr>
        <w:spacing w:after="100"/>
        <w:ind w:left="357" w:hanging="357"/>
        <w:contextualSpacing w:val="0"/>
        <w:jc w:val="both"/>
      </w:pPr>
      <w:r w:rsidRPr="00B96E61">
        <w:t>Yüksek Dayanımlı Beton, Hafif Beton, Geri Kazanılmış Agrega Betonu konularında Araştırma Raporları Hazırlanması</w:t>
      </w:r>
    </w:p>
    <w:p w14:paraId="75441BC0" w14:textId="77777777" w:rsidR="003817AE" w:rsidRPr="00B96E61" w:rsidRDefault="003817AE" w:rsidP="003817AE">
      <w:pPr>
        <w:pStyle w:val="ListParagraph"/>
        <w:numPr>
          <w:ilvl w:val="0"/>
          <w:numId w:val="14"/>
        </w:numPr>
        <w:spacing w:after="100"/>
        <w:ind w:left="357" w:hanging="357"/>
        <w:contextualSpacing w:val="0"/>
        <w:jc w:val="both"/>
      </w:pPr>
      <w:r w:rsidRPr="00B96E61">
        <w:t xml:space="preserve">YAPI MERKEZİ Şirketler Grubu dahilindeki Agrega Şirketi’nin Yıllık Performans </w:t>
      </w:r>
      <w:proofErr w:type="spellStart"/>
      <w:r w:rsidRPr="00B96E61">
        <w:t>Raporları’nın</w:t>
      </w:r>
      <w:proofErr w:type="spellEnd"/>
      <w:r w:rsidRPr="00B96E61">
        <w:t xml:space="preserve"> Hazırlanması</w:t>
      </w:r>
    </w:p>
    <w:p w14:paraId="50E990AE" w14:textId="77777777" w:rsidR="003817AE" w:rsidRPr="00B96E61" w:rsidRDefault="003817AE" w:rsidP="003817AE">
      <w:pPr>
        <w:jc w:val="both"/>
        <w:rPr>
          <w:sz w:val="12"/>
          <w:szCs w:val="12"/>
        </w:rPr>
      </w:pPr>
    </w:p>
    <w:p w14:paraId="2B604DD6" w14:textId="77777777" w:rsidR="003817AE" w:rsidRPr="00B96E61" w:rsidRDefault="003817AE" w:rsidP="003817AE">
      <w:pPr>
        <w:rPr>
          <w:b/>
        </w:rPr>
      </w:pPr>
    </w:p>
    <w:p w14:paraId="2896D06D" w14:textId="77777777" w:rsidR="003817AE" w:rsidRPr="00B96E61" w:rsidRDefault="003817AE" w:rsidP="003817AE">
      <w:pPr>
        <w:jc w:val="both"/>
        <w:rPr>
          <w:b/>
        </w:rPr>
      </w:pPr>
      <w:r w:rsidRPr="00B96E61">
        <w:rPr>
          <w:b/>
        </w:rPr>
        <w:t>1988 - 1995</w:t>
      </w:r>
      <w:r w:rsidRPr="00B96E61">
        <w:rPr>
          <w:b/>
        </w:rPr>
        <w:tab/>
        <w:t>Araştırma Görevlisi,</w:t>
      </w:r>
    </w:p>
    <w:p w14:paraId="3CC6BC97" w14:textId="77777777" w:rsidR="003817AE" w:rsidRPr="00B96E61" w:rsidRDefault="003817AE" w:rsidP="003817AE">
      <w:pPr>
        <w:spacing w:after="100"/>
        <w:ind w:left="709" w:firstLine="709"/>
        <w:jc w:val="both"/>
        <w:rPr>
          <w:b/>
        </w:rPr>
      </w:pPr>
      <w:r w:rsidRPr="00B96E61">
        <w:rPr>
          <w:b/>
        </w:rPr>
        <w:t>Boğaziçi Üniversitesi, İnşaat Mühendisliği Bölümü, İstanbul</w:t>
      </w:r>
    </w:p>
    <w:p w14:paraId="2F3DC246" w14:textId="77777777" w:rsidR="003817AE" w:rsidRPr="00B96E61" w:rsidRDefault="003817AE" w:rsidP="003817AE">
      <w:pPr>
        <w:jc w:val="both"/>
        <w:rPr>
          <w:b/>
          <w:sz w:val="12"/>
          <w:szCs w:val="12"/>
        </w:rPr>
      </w:pPr>
      <w:r w:rsidRPr="00B96E61">
        <w:rPr>
          <w:b/>
          <w:sz w:val="12"/>
          <w:szCs w:val="12"/>
        </w:rPr>
        <w:tab/>
        <w:t xml:space="preserve"> </w:t>
      </w:r>
    </w:p>
    <w:p w14:paraId="6F52D3F7" w14:textId="77777777" w:rsidR="003817AE" w:rsidRPr="00B96E61" w:rsidRDefault="003817AE" w:rsidP="003817AE">
      <w:pPr>
        <w:pStyle w:val="ListParagraph"/>
        <w:numPr>
          <w:ilvl w:val="0"/>
          <w:numId w:val="16"/>
        </w:numPr>
        <w:spacing w:after="100"/>
        <w:ind w:left="357" w:hanging="357"/>
        <w:contextualSpacing w:val="0"/>
        <w:jc w:val="both"/>
      </w:pPr>
      <w:r w:rsidRPr="00B96E61">
        <w:t xml:space="preserve">Statik, Yapı Statiği ve Çelik Tasarım Dersleri için; Öğretim Asistanlığı kapsamında </w:t>
      </w:r>
      <w:proofErr w:type="spellStart"/>
      <w:r w:rsidRPr="00B96E61">
        <w:t>Etüd</w:t>
      </w:r>
      <w:proofErr w:type="spellEnd"/>
      <w:r w:rsidRPr="00B96E61">
        <w:t xml:space="preserve"> ve Problem Çözümü Derslerinin verilmesi</w:t>
      </w:r>
    </w:p>
    <w:p w14:paraId="579A9115" w14:textId="77777777" w:rsidR="003817AE" w:rsidRPr="00B96E61" w:rsidRDefault="003817AE" w:rsidP="003817AE">
      <w:pPr>
        <w:pStyle w:val="ListParagraph"/>
        <w:numPr>
          <w:ilvl w:val="0"/>
          <w:numId w:val="16"/>
        </w:numPr>
        <w:spacing w:after="100"/>
        <w:ind w:left="357" w:hanging="357"/>
        <w:contextualSpacing w:val="0"/>
        <w:jc w:val="both"/>
      </w:pPr>
      <w:r w:rsidRPr="00B96E61">
        <w:t>Uluslararası Kongreler Düzenlenmesi ve ilgili Kongre Tebliğler Kitabı Hazırlıkları</w:t>
      </w:r>
    </w:p>
    <w:p w14:paraId="5FBCB143" w14:textId="77777777" w:rsidR="003817AE" w:rsidRPr="00B96E61" w:rsidRDefault="003817AE" w:rsidP="003817AE">
      <w:pPr>
        <w:pStyle w:val="ListParagraph"/>
        <w:numPr>
          <w:ilvl w:val="0"/>
          <w:numId w:val="16"/>
        </w:numPr>
        <w:spacing w:after="100"/>
        <w:ind w:left="357" w:hanging="357"/>
        <w:contextualSpacing w:val="0"/>
        <w:jc w:val="both"/>
      </w:pPr>
      <w:r w:rsidRPr="00B96E61">
        <w:t>Master ve Doktora Tez Çalışmaları</w:t>
      </w:r>
    </w:p>
    <w:p w14:paraId="64E940FD" w14:textId="77777777" w:rsidR="003817AE" w:rsidRPr="00B96E61" w:rsidRDefault="003817AE" w:rsidP="003817AE">
      <w:pPr>
        <w:jc w:val="both"/>
        <w:rPr>
          <w:sz w:val="12"/>
          <w:szCs w:val="12"/>
        </w:rPr>
      </w:pPr>
    </w:p>
    <w:p w14:paraId="636F0818" w14:textId="77777777" w:rsidR="003817AE" w:rsidRPr="00B96E61" w:rsidRDefault="003817AE" w:rsidP="003817AE">
      <w:pPr>
        <w:jc w:val="both"/>
        <w:rPr>
          <w:b/>
        </w:rPr>
      </w:pPr>
      <w:r w:rsidRPr="00B96E61">
        <w:rPr>
          <w:b/>
        </w:rPr>
        <w:t xml:space="preserve">1988 </w:t>
      </w:r>
      <w:r w:rsidRPr="00B96E61">
        <w:rPr>
          <w:b/>
        </w:rPr>
        <w:tab/>
      </w:r>
      <w:r w:rsidRPr="00B96E61">
        <w:rPr>
          <w:b/>
        </w:rPr>
        <w:tab/>
        <w:t>Tasarım Mühendisi,</w:t>
      </w:r>
    </w:p>
    <w:p w14:paraId="359666EC" w14:textId="77777777" w:rsidR="003817AE" w:rsidRPr="00B96E61" w:rsidRDefault="003817AE" w:rsidP="003817AE">
      <w:pPr>
        <w:spacing w:after="100"/>
        <w:ind w:left="709" w:firstLine="709"/>
        <w:jc w:val="both"/>
        <w:rPr>
          <w:b/>
        </w:rPr>
      </w:pPr>
      <w:r w:rsidRPr="00B96E61">
        <w:rPr>
          <w:b/>
        </w:rPr>
        <w:t>IF Mühendislik Ltd., İstanbul</w:t>
      </w:r>
    </w:p>
    <w:p w14:paraId="65F73C48" w14:textId="77777777" w:rsidR="003817AE" w:rsidRPr="00B96E61" w:rsidRDefault="003817AE" w:rsidP="003817AE">
      <w:pPr>
        <w:jc w:val="both"/>
        <w:rPr>
          <w:sz w:val="12"/>
          <w:szCs w:val="12"/>
        </w:rPr>
      </w:pPr>
    </w:p>
    <w:p w14:paraId="58D07A1C" w14:textId="77777777" w:rsidR="003817AE" w:rsidRPr="00B96E61" w:rsidRDefault="003817AE" w:rsidP="003817AE">
      <w:pPr>
        <w:pStyle w:val="ListParagraph"/>
        <w:numPr>
          <w:ilvl w:val="0"/>
          <w:numId w:val="17"/>
        </w:numPr>
        <w:spacing w:after="100"/>
        <w:ind w:left="357" w:hanging="357"/>
        <w:contextualSpacing w:val="0"/>
        <w:jc w:val="both"/>
      </w:pPr>
      <w:r w:rsidRPr="00B96E61">
        <w:t>Betonarme Yapıların Tasarımı</w:t>
      </w:r>
    </w:p>
    <w:p w14:paraId="50E969D9" w14:textId="77777777" w:rsidR="003817AE" w:rsidRPr="00B96E61" w:rsidRDefault="003817AE" w:rsidP="003817AE">
      <w:pPr>
        <w:pStyle w:val="ListParagraph"/>
        <w:numPr>
          <w:ilvl w:val="0"/>
          <w:numId w:val="17"/>
        </w:numPr>
        <w:spacing w:after="100"/>
        <w:ind w:left="357" w:hanging="357"/>
        <w:contextualSpacing w:val="0"/>
        <w:jc w:val="both"/>
      </w:pPr>
      <w:r w:rsidRPr="00B96E61">
        <w:t>Bilgisayar Destekli Betonarme Tasarıma Yönelik Yazılım Hazırlanması</w:t>
      </w:r>
    </w:p>
    <w:p w14:paraId="258E9655" w14:textId="77777777" w:rsidR="003817AE" w:rsidRPr="00B96E61" w:rsidRDefault="003817AE" w:rsidP="003817AE">
      <w:pPr>
        <w:pStyle w:val="ListParagraph"/>
        <w:numPr>
          <w:ilvl w:val="0"/>
          <w:numId w:val="17"/>
        </w:numPr>
        <w:spacing w:after="100"/>
        <w:ind w:left="357" w:hanging="357"/>
        <w:contextualSpacing w:val="0"/>
        <w:jc w:val="both"/>
      </w:pPr>
      <w:r w:rsidRPr="00B96E61">
        <w:t>Bilgisayar Destekli Betonarme İnşaat Metrajı Hazırlanmasına Yönelik Yazılım Hazırlanması</w:t>
      </w:r>
    </w:p>
    <w:p w14:paraId="522A9685" w14:textId="77777777" w:rsidR="00771806" w:rsidRPr="004B2587" w:rsidRDefault="00771806" w:rsidP="003817AE">
      <w:pPr>
        <w:jc w:val="both"/>
        <w:rPr>
          <w:sz w:val="10"/>
          <w:szCs w:val="10"/>
        </w:rPr>
      </w:pPr>
    </w:p>
    <w:sectPr w:rsidR="00771806" w:rsidRPr="004B2587" w:rsidSect="00744725">
      <w:headerReference w:type="default" r:id="rId11"/>
      <w:footerReference w:type="even" r:id="rId12"/>
      <w:footerReference w:type="default" r:id="rId13"/>
      <w:pgSz w:w="11906" w:h="16838"/>
      <w:pgMar w:top="1418" w:right="1134" w:bottom="1247"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DAC8D" w14:textId="77777777" w:rsidR="00E95DE1" w:rsidRDefault="00E95DE1">
      <w:r>
        <w:separator/>
      </w:r>
    </w:p>
  </w:endnote>
  <w:endnote w:type="continuationSeparator" w:id="0">
    <w:p w14:paraId="171F9186" w14:textId="77777777" w:rsidR="00E95DE1" w:rsidRDefault="00E9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ECC2" w14:textId="77777777" w:rsidR="003A79A5" w:rsidRDefault="003A79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639E46" w14:textId="77777777" w:rsidR="003A79A5" w:rsidRDefault="003A7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2452" w14:textId="60CA7840" w:rsidR="003A79A5" w:rsidRPr="006A7CA1" w:rsidRDefault="003A79A5">
    <w:pPr>
      <w:pStyle w:val="Footer"/>
      <w:pBdr>
        <w:top w:val="thinThickSmallGap" w:sz="24" w:space="1" w:color="622423" w:themeColor="accent2" w:themeShade="7F"/>
      </w:pBdr>
      <w:rPr>
        <w:rFonts w:asciiTheme="majorHAnsi" w:eastAsiaTheme="majorEastAsia" w:hAnsiTheme="majorHAnsi" w:cstheme="majorBidi"/>
        <w:sz w:val="20"/>
        <w:szCs w:val="20"/>
      </w:rPr>
    </w:pPr>
    <w:r w:rsidRPr="006A7CA1">
      <w:rPr>
        <w:rFonts w:asciiTheme="majorHAnsi" w:eastAsiaTheme="majorEastAsia" w:hAnsiTheme="majorHAnsi" w:cstheme="majorBidi"/>
        <w:sz w:val="20"/>
        <w:szCs w:val="20"/>
      </w:rPr>
      <w:ptab w:relativeTo="margin" w:alignment="right" w:leader="none"/>
    </w:r>
    <w:proofErr w:type="spellStart"/>
    <w:r>
      <w:rPr>
        <w:rFonts w:asciiTheme="majorHAnsi" w:eastAsiaTheme="majorEastAsia" w:hAnsiTheme="majorHAnsi" w:cstheme="majorBidi"/>
        <w:sz w:val="20"/>
        <w:szCs w:val="20"/>
      </w:rPr>
      <w:t>Page</w:t>
    </w:r>
    <w:proofErr w:type="spellEnd"/>
    <w:r>
      <w:rPr>
        <w:rFonts w:asciiTheme="majorHAnsi" w:eastAsiaTheme="majorEastAsia" w:hAnsiTheme="majorHAnsi" w:cstheme="majorBidi"/>
        <w:sz w:val="20"/>
        <w:szCs w:val="20"/>
      </w:rPr>
      <w:t xml:space="preserve"> :</w:t>
    </w:r>
    <w:r w:rsidRPr="006A7CA1">
      <w:rPr>
        <w:rFonts w:asciiTheme="majorHAnsi" w:eastAsiaTheme="majorEastAsia" w:hAnsiTheme="majorHAnsi" w:cstheme="majorBidi"/>
        <w:sz w:val="20"/>
        <w:szCs w:val="20"/>
      </w:rPr>
      <w:t xml:space="preserve"> </w:t>
    </w:r>
    <w:r w:rsidRPr="006A7CA1">
      <w:rPr>
        <w:rFonts w:asciiTheme="minorHAnsi" w:eastAsiaTheme="minorEastAsia" w:hAnsiTheme="minorHAnsi" w:cstheme="minorBidi"/>
        <w:sz w:val="20"/>
        <w:szCs w:val="20"/>
      </w:rPr>
      <w:fldChar w:fldCharType="begin"/>
    </w:r>
    <w:r w:rsidRPr="006A7CA1">
      <w:rPr>
        <w:sz w:val="20"/>
        <w:szCs w:val="20"/>
      </w:rPr>
      <w:instrText>PAGE   \* MERGEFORMAT</w:instrText>
    </w:r>
    <w:r w:rsidRPr="006A7CA1">
      <w:rPr>
        <w:rFonts w:asciiTheme="minorHAnsi" w:eastAsiaTheme="minorEastAsia" w:hAnsiTheme="minorHAnsi" w:cstheme="minorBidi"/>
        <w:sz w:val="20"/>
        <w:szCs w:val="20"/>
      </w:rPr>
      <w:fldChar w:fldCharType="separate"/>
    </w:r>
    <w:r w:rsidR="002E7691" w:rsidRPr="002E7691">
      <w:rPr>
        <w:rFonts w:asciiTheme="majorHAnsi" w:eastAsiaTheme="majorEastAsia" w:hAnsiTheme="majorHAnsi" w:cstheme="majorBidi"/>
        <w:noProof/>
        <w:sz w:val="20"/>
        <w:szCs w:val="20"/>
      </w:rPr>
      <w:t>3</w:t>
    </w:r>
    <w:r w:rsidRPr="006A7CA1">
      <w:rPr>
        <w:rFonts w:asciiTheme="majorHAnsi" w:eastAsiaTheme="majorEastAsia" w:hAnsiTheme="majorHAnsi" w:cstheme="majorBid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1581" w14:textId="77777777" w:rsidR="00E95DE1" w:rsidRDefault="00E95DE1">
      <w:r>
        <w:separator/>
      </w:r>
    </w:p>
  </w:footnote>
  <w:footnote w:type="continuationSeparator" w:id="0">
    <w:p w14:paraId="0E277C84" w14:textId="77777777" w:rsidR="00E95DE1" w:rsidRDefault="00E95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i/>
        <w:sz w:val="22"/>
        <w:szCs w:val="22"/>
      </w:rPr>
      <w:alias w:val="Başlık"/>
      <w:id w:val="-566499892"/>
      <w:placeholder>
        <w:docPart w:val="4486231D2E564310ABF6DD034F63F773"/>
      </w:placeholder>
      <w:dataBinding w:prefixMappings="xmlns:ns0='http://schemas.openxmlformats.org/package/2006/metadata/core-properties' xmlns:ns1='http://purl.org/dc/elements/1.1/'" w:xpath="/ns0:coreProperties[1]/ns1:title[1]" w:storeItemID="{6C3C8BC8-F283-45AE-878A-BAB7291924A1}"/>
      <w:text/>
    </w:sdtPr>
    <w:sdtEndPr/>
    <w:sdtContent>
      <w:p w14:paraId="48692274" w14:textId="2E97D2CA" w:rsidR="003A79A5" w:rsidRPr="00FB610D" w:rsidRDefault="003A79A5" w:rsidP="00FB610D">
        <w:pPr>
          <w:pStyle w:val="Header"/>
          <w:pBdr>
            <w:bottom w:val="thickThinSmallGap" w:sz="24" w:space="1" w:color="622423" w:themeColor="accent2" w:themeShade="7F"/>
          </w:pBdr>
          <w:spacing w:before="100"/>
          <w:jc w:val="center"/>
          <w:rPr>
            <w:rFonts w:asciiTheme="majorHAnsi" w:eastAsiaTheme="majorEastAsia" w:hAnsiTheme="majorHAnsi" w:cstheme="majorBidi"/>
            <w:sz w:val="22"/>
            <w:szCs w:val="22"/>
          </w:rPr>
        </w:pPr>
        <w:r w:rsidRPr="00FB610D">
          <w:rPr>
            <w:rFonts w:asciiTheme="majorHAnsi" w:eastAsiaTheme="majorEastAsia" w:hAnsiTheme="majorHAnsi" w:cstheme="majorBidi"/>
            <w:i/>
            <w:sz w:val="22"/>
            <w:szCs w:val="22"/>
          </w:rPr>
          <w:t xml:space="preserve">Özgür SÜMER KÖYLÜOĞLU </w:t>
        </w:r>
        <w:r>
          <w:rPr>
            <w:rFonts w:asciiTheme="majorHAnsi" w:eastAsiaTheme="majorEastAsia" w:hAnsiTheme="majorHAnsi" w:cstheme="majorBidi"/>
            <w:i/>
            <w:sz w:val="22"/>
            <w:szCs w:val="22"/>
          </w:rPr>
          <w:t>(</w:t>
        </w:r>
        <w:r w:rsidR="00F06169">
          <w:rPr>
            <w:rFonts w:asciiTheme="majorHAnsi" w:eastAsiaTheme="majorEastAsia" w:hAnsiTheme="majorHAnsi" w:cstheme="majorBidi"/>
            <w:i/>
            <w:sz w:val="22"/>
            <w:szCs w:val="22"/>
          </w:rPr>
          <w:t>özgeçmiş</w:t>
        </w:r>
        <w:r>
          <w:rPr>
            <w:rFonts w:asciiTheme="majorHAnsi" w:eastAsiaTheme="majorEastAsia" w:hAnsiTheme="majorHAnsi" w:cstheme="majorBidi"/>
            <w:i/>
            <w:sz w:val="22"/>
            <w:szCs w:val="22"/>
          </w:rPr>
          <w:t>)</w:t>
        </w:r>
      </w:p>
    </w:sdtContent>
  </w:sdt>
  <w:p w14:paraId="3E5A6A8F" w14:textId="77777777" w:rsidR="003A79A5" w:rsidRPr="00C158D0" w:rsidRDefault="003A79A5">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5002C"/>
    <w:multiLevelType w:val="hybridMultilevel"/>
    <w:tmpl w:val="A4CCA93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BF97624"/>
    <w:multiLevelType w:val="hybridMultilevel"/>
    <w:tmpl w:val="08D0883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E3C3B3C"/>
    <w:multiLevelType w:val="hybridMultilevel"/>
    <w:tmpl w:val="5582C50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4E9575F"/>
    <w:multiLevelType w:val="hybridMultilevel"/>
    <w:tmpl w:val="42D43222"/>
    <w:lvl w:ilvl="0" w:tplc="041F000B">
      <w:start w:val="1"/>
      <w:numFmt w:val="bullet"/>
      <w:lvlText w:val=""/>
      <w:lvlJc w:val="left"/>
      <w:pPr>
        <w:ind w:left="1074" w:hanging="360"/>
      </w:pPr>
      <w:rPr>
        <w:rFonts w:ascii="Wingdings" w:hAnsi="Wingdings" w:hint="default"/>
      </w:rPr>
    </w:lvl>
    <w:lvl w:ilvl="1" w:tplc="041F0003" w:tentative="1">
      <w:start w:val="1"/>
      <w:numFmt w:val="bullet"/>
      <w:lvlText w:val="o"/>
      <w:lvlJc w:val="left"/>
      <w:pPr>
        <w:ind w:left="1794" w:hanging="360"/>
      </w:pPr>
      <w:rPr>
        <w:rFonts w:ascii="Courier New" w:hAnsi="Courier New" w:cs="Courier New" w:hint="default"/>
      </w:rPr>
    </w:lvl>
    <w:lvl w:ilvl="2" w:tplc="041F0005" w:tentative="1">
      <w:start w:val="1"/>
      <w:numFmt w:val="bullet"/>
      <w:lvlText w:val=""/>
      <w:lvlJc w:val="left"/>
      <w:pPr>
        <w:ind w:left="2514" w:hanging="360"/>
      </w:pPr>
      <w:rPr>
        <w:rFonts w:ascii="Wingdings" w:hAnsi="Wingdings" w:hint="default"/>
      </w:rPr>
    </w:lvl>
    <w:lvl w:ilvl="3" w:tplc="041F0001" w:tentative="1">
      <w:start w:val="1"/>
      <w:numFmt w:val="bullet"/>
      <w:lvlText w:val=""/>
      <w:lvlJc w:val="left"/>
      <w:pPr>
        <w:ind w:left="3234" w:hanging="360"/>
      </w:pPr>
      <w:rPr>
        <w:rFonts w:ascii="Symbol" w:hAnsi="Symbol" w:hint="default"/>
      </w:rPr>
    </w:lvl>
    <w:lvl w:ilvl="4" w:tplc="041F0003" w:tentative="1">
      <w:start w:val="1"/>
      <w:numFmt w:val="bullet"/>
      <w:lvlText w:val="o"/>
      <w:lvlJc w:val="left"/>
      <w:pPr>
        <w:ind w:left="3954" w:hanging="360"/>
      </w:pPr>
      <w:rPr>
        <w:rFonts w:ascii="Courier New" w:hAnsi="Courier New" w:cs="Courier New" w:hint="default"/>
      </w:rPr>
    </w:lvl>
    <w:lvl w:ilvl="5" w:tplc="041F0005" w:tentative="1">
      <w:start w:val="1"/>
      <w:numFmt w:val="bullet"/>
      <w:lvlText w:val=""/>
      <w:lvlJc w:val="left"/>
      <w:pPr>
        <w:ind w:left="4674" w:hanging="360"/>
      </w:pPr>
      <w:rPr>
        <w:rFonts w:ascii="Wingdings" w:hAnsi="Wingdings" w:hint="default"/>
      </w:rPr>
    </w:lvl>
    <w:lvl w:ilvl="6" w:tplc="041F0001" w:tentative="1">
      <w:start w:val="1"/>
      <w:numFmt w:val="bullet"/>
      <w:lvlText w:val=""/>
      <w:lvlJc w:val="left"/>
      <w:pPr>
        <w:ind w:left="5394" w:hanging="360"/>
      </w:pPr>
      <w:rPr>
        <w:rFonts w:ascii="Symbol" w:hAnsi="Symbol" w:hint="default"/>
      </w:rPr>
    </w:lvl>
    <w:lvl w:ilvl="7" w:tplc="041F0003" w:tentative="1">
      <w:start w:val="1"/>
      <w:numFmt w:val="bullet"/>
      <w:lvlText w:val="o"/>
      <w:lvlJc w:val="left"/>
      <w:pPr>
        <w:ind w:left="6114" w:hanging="360"/>
      </w:pPr>
      <w:rPr>
        <w:rFonts w:ascii="Courier New" w:hAnsi="Courier New" w:cs="Courier New" w:hint="default"/>
      </w:rPr>
    </w:lvl>
    <w:lvl w:ilvl="8" w:tplc="041F0005" w:tentative="1">
      <w:start w:val="1"/>
      <w:numFmt w:val="bullet"/>
      <w:lvlText w:val=""/>
      <w:lvlJc w:val="left"/>
      <w:pPr>
        <w:ind w:left="6834" w:hanging="360"/>
      </w:pPr>
      <w:rPr>
        <w:rFonts w:ascii="Wingdings" w:hAnsi="Wingdings" w:hint="default"/>
      </w:rPr>
    </w:lvl>
  </w:abstractNum>
  <w:abstractNum w:abstractNumId="4" w15:restartNumberingAfterBreak="0">
    <w:nsid w:val="15562F0D"/>
    <w:multiLevelType w:val="singleLevel"/>
    <w:tmpl w:val="E5489C48"/>
    <w:lvl w:ilvl="0">
      <w:start w:val="1"/>
      <w:numFmt w:val="bullet"/>
      <w:lvlText w:val=""/>
      <w:lvlJc w:val="left"/>
      <w:pPr>
        <w:tabs>
          <w:tab w:val="num" w:pos="717"/>
        </w:tabs>
        <w:ind w:left="360" w:hanging="3"/>
      </w:pPr>
      <w:rPr>
        <w:rFonts w:ascii="Symbol" w:hAnsi="Symbol" w:hint="default"/>
        <w:sz w:val="24"/>
      </w:rPr>
    </w:lvl>
  </w:abstractNum>
  <w:abstractNum w:abstractNumId="5" w15:restartNumberingAfterBreak="0">
    <w:nsid w:val="17030B64"/>
    <w:multiLevelType w:val="hybridMultilevel"/>
    <w:tmpl w:val="6BBCAE4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23DD1662"/>
    <w:multiLevelType w:val="hybridMultilevel"/>
    <w:tmpl w:val="C150C0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7052E64"/>
    <w:multiLevelType w:val="hybridMultilevel"/>
    <w:tmpl w:val="EDFC9A10"/>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32600B4"/>
    <w:multiLevelType w:val="hybridMultilevel"/>
    <w:tmpl w:val="3B22179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61F09FA"/>
    <w:multiLevelType w:val="hybridMultilevel"/>
    <w:tmpl w:val="E6B8BA4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3BC072E4"/>
    <w:multiLevelType w:val="hybridMultilevel"/>
    <w:tmpl w:val="D30AA20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BE7428D"/>
    <w:multiLevelType w:val="hybridMultilevel"/>
    <w:tmpl w:val="B6124E6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3FC9428E"/>
    <w:multiLevelType w:val="singleLevel"/>
    <w:tmpl w:val="E5489C48"/>
    <w:lvl w:ilvl="0">
      <w:start w:val="1"/>
      <w:numFmt w:val="bullet"/>
      <w:lvlText w:val=""/>
      <w:lvlJc w:val="left"/>
      <w:pPr>
        <w:tabs>
          <w:tab w:val="num" w:pos="717"/>
        </w:tabs>
        <w:ind w:left="360" w:hanging="3"/>
      </w:pPr>
      <w:rPr>
        <w:rFonts w:ascii="Symbol" w:hAnsi="Symbol" w:hint="default"/>
        <w:sz w:val="24"/>
      </w:rPr>
    </w:lvl>
  </w:abstractNum>
  <w:abstractNum w:abstractNumId="13" w15:restartNumberingAfterBreak="0">
    <w:nsid w:val="473E4E8A"/>
    <w:multiLevelType w:val="hybridMultilevel"/>
    <w:tmpl w:val="6FBAC9E4"/>
    <w:lvl w:ilvl="0" w:tplc="041F000B">
      <w:start w:val="1"/>
      <w:numFmt w:val="bullet"/>
      <w:lvlText w:val=""/>
      <w:lvlJc w:val="left"/>
      <w:pPr>
        <w:ind w:left="1074" w:hanging="360"/>
      </w:pPr>
      <w:rPr>
        <w:rFonts w:ascii="Wingdings" w:hAnsi="Wingdings" w:hint="default"/>
      </w:rPr>
    </w:lvl>
    <w:lvl w:ilvl="1" w:tplc="041F0003" w:tentative="1">
      <w:start w:val="1"/>
      <w:numFmt w:val="bullet"/>
      <w:lvlText w:val="o"/>
      <w:lvlJc w:val="left"/>
      <w:pPr>
        <w:ind w:left="1794" w:hanging="360"/>
      </w:pPr>
      <w:rPr>
        <w:rFonts w:ascii="Courier New" w:hAnsi="Courier New" w:cs="Courier New" w:hint="default"/>
      </w:rPr>
    </w:lvl>
    <w:lvl w:ilvl="2" w:tplc="041F0005" w:tentative="1">
      <w:start w:val="1"/>
      <w:numFmt w:val="bullet"/>
      <w:lvlText w:val=""/>
      <w:lvlJc w:val="left"/>
      <w:pPr>
        <w:ind w:left="2514" w:hanging="360"/>
      </w:pPr>
      <w:rPr>
        <w:rFonts w:ascii="Wingdings" w:hAnsi="Wingdings" w:hint="default"/>
      </w:rPr>
    </w:lvl>
    <w:lvl w:ilvl="3" w:tplc="041F0001" w:tentative="1">
      <w:start w:val="1"/>
      <w:numFmt w:val="bullet"/>
      <w:lvlText w:val=""/>
      <w:lvlJc w:val="left"/>
      <w:pPr>
        <w:ind w:left="3234" w:hanging="360"/>
      </w:pPr>
      <w:rPr>
        <w:rFonts w:ascii="Symbol" w:hAnsi="Symbol" w:hint="default"/>
      </w:rPr>
    </w:lvl>
    <w:lvl w:ilvl="4" w:tplc="041F0003" w:tentative="1">
      <w:start w:val="1"/>
      <w:numFmt w:val="bullet"/>
      <w:lvlText w:val="o"/>
      <w:lvlJc w:val="left"/>
      <w:pPr>
        <w:ind w:left="3954" w:hanging="360"/>
      </w:pPr>
      <w:rPr>
        <w:rFonts w:ascii="Courier New" w:hAnsi="Courier New" w:cs="Courier New" w:hint="default"/>
      </w:rPr>
    </w:lvl>
    <w:lvl w:ilvl="5" w:tplc="041F0005" w:tentative="1">
      <w:start w:val="1"/>
      <w:numFmt w:val="bullet"/>
      <w:lvlText w:val=""/>
      <w:lvlJc w:val="left"/>
      <w:pPr>
        <w:ind w:left="4674" w:hanging="360"/>
      </w:pPr>
      <w:rPr>
        <w:rFonts w:ascii="Wingdings" w:hAnsi="Wingdings" w:hint="default"/>
      </w:rPr>
    </w:lvl>
    <w:lvl w:ilvl="6" w:tplc="041F0001" w:tentative="1">
      <w:start w:val="1"/>
      <w:numFmt w:val="bullet"/>
      <w:lvlText w:val=""/>
      <w:lvlJc w:val="left"/>
      <w:pPr>
        <w:ind w:left="5394" w:hanging="360"/>
      </w:pPr>
      <w:rPr>
        <w:rFonts w:ascii="Symbol" w:hAnsi="Symbol" w:hint="default"/>
      </w:rPr>
    </w:lvl>
    <w:lvl w:ilvl="7" w:tplc="041F0003" w:tentative="1">
      <w:start w:val="1"/>
      <w:numFmt w:val="bullet"/>
      <w:lvlText w:val="o"/>
      <w:lvlJc w:val="left"/>
      <w:pPr>
        <w:ind w:left="6114" w:hanging="360"/>
      </w:pPr>
      <w:rPr>
        <w:rFonts w:ascii="Courier New" w:hAnsi="Courier New" w:cs="Courier New" w:hint="default"/>
      </w:rPr>
    </w:lvl>
    <w:lvl w:ilvl="8" w:tplc="041F0005" w:tentative="1">
      <w:start w:val="1"/>
      <w:numFmt w:val="bullet"/>
      <w:lvlText w:val=""/>
      <w:lvlJc w:val="left"/>
      <w:pPr>
        <w:ind w:left="6834" w:hanging="360"/>
      </w:pPr>
      <w:rPr>
        <w:rFonts w:ascii="Wingdings" w:hAnsi="Wingdings" w:hint="default"/>
      </w:rPr>
    </w:lvl>
  </w:abstractNum>
  <w:abstractNum w:abstractNumId="14" w15:restartNumberingAfterBreak="0">
    <w:nsid w:val="4C2A2B85"/>
    <w:multiLevelType w:val="hybridMultilevel"/>
    <w:tmpl w:val="1590860E"/>
    <w:lvl w:ilvl="0" w:tplc="3B8E2B46">
      <w:start w:val="1"/>
      <w:numFmt w:val="bullet"/>
      <w:pStyle w:val="Baar"/>
      <w:lvlText w:val=""/>
      <w:lvlJc w:val="left"/>
      <w:pPr>
        <w:tabs>
          <w:tab w:val="num" w:pos="1701"/>
        </w:tabs>
        <w:ind w:left="1701" w:hanging="360"/>
      </w:pPr>
      <w:rPr>
        <w:rFonts w:ascii="Symbol" w:hAnsi="Symbol" w:hint="default"/>
      </w:rPr>
    </w:lvl>
    <w:lvl w:ilvl="1" w:tplc="0FD85540" w:tentative="1">
      <w:start w:val="1"/>
      <w:numFmt w:val="bullet"/>
      <w:lvlText w:val="o"/>
      <w:lvlJc w:val="left"/>
      <w:pPr>
        <w:tabs>
          <w:tab w:val="num" w:pos="2421"/>
        </w:tabs>
        <w:ind w:left="2421" w:hanging="360"/>
      </w:pPr>
      <w:rPr>
        <w:rFonts w:ascii="Courier New" w:hAnsi="Courier New" w:hint="default"/>
      </w:rPr>
    </w:lvl>
    <w:lvl w:ilvl="2" w:tplc="DCE25618" w:tentative="1">
      <w:start w:val="1"/>
      <w:numFmt w:val="bullet"/>
      <w:lvlText w:val=""/>
      <w:lvlJc w:val="left"/>
      <w:pPr>
        <w:tabs>
          <w:tab w:val="num" w:pos="3141"/>
        </w:tabs>
        <w:ind w:left="3141" w:hanging="360"/>
      </w:pPr>
      <w:rPr>
        <w:rFonts w:ascii="Wingdings" w:hAnsi="Wingdings" w:hint="default"/>
      </w:rPr>
    </w:lvl>
    <w:lvl w:ilvl="3" w:tplc="52107FD2" w:tentative="1">
      <w:start w:val="1"/>
      <w:numFmt w:val="bullet"/>
      <w:lvlText w:val=""/>
      <w:lvlJc w:val="left"/>
      <w:pPr>
        <w:tabs>
          <w:tab w:val="num" w:pos="3861"/>
        </w:tabs>
        <w:ind w:left="3861" w:hanging="360"/>
      </w:pPr>
      <w:rPr>
        <w:rFonts w:ascii="Symbol" w:hAnsi="Symbol" w:hint="default"/>
      </w:rPr>
    </w:lvl>
    <w:lvl w:ilvl="4" w:tplc="FA509834" w:tentative="1">
      <w:start w:val="1"/>
      <w:numFmt w:val="bullet"/>
      <w:lvlText w:val="o"/>
      <w:lvlJc w:val="left"/>
      <w:pPr>
        <w:tabs>
          <w:tab w:val="num" w:pos="4581"/>
        </w:tabs>
        <w:ind w:left="4581" w:hanging="360"/>
      </w:pPr>
      <w:rPr>
        <w:rFonts w:ascii="Courier New" w:hAnsi="Courier New" w:hint="default"/>
      </w:rPr>
    </w:lvl>
    <w:lvl w:ilvl="5" w:tplc="9C141ED0" w:tentative="1">
      <w:start w:val="1"/>
      <w:numFmt w:val="bullet"/>
      <w:lvlText w:val=""/>
      <w:lvlJc w:val="left"/>
      <w:pPr>
        <w:tabs>
          <w:tab w:val="num" w:pos="5301"/>
        </w:tabs>
        <w:ind w:left="5301" w:hanging="360"/>
      </w:pPr>
      <w:rPr>
        <w:rFonts w:ascii="Wingdings" w:hAnsi="Wingdings" w:hint="default"/>
      </w:rPr>
    </w:lvl>
    <w:lvl w:ilvl="6" w:tplc="8F2881E0" w:tentative="1">
      <w:start w:val="1"/>
      <w:numFmt w:val="bullet"/>
      <w:lvlText w:val=""/>
      <w:lvlJc w:val="left"/>
      <w:pPr>
        <w:tabs>
          <w:tab w:val="num" w:pos="6021"/>
        </w:tabs>
        <w:ind w:left="6021" w:hanging="360"/>
      </w:pPr>
      <w:rPr>
        <w:rFonts w:ascii="Symbol" w:hAnsi="Symbol" w:hint="default"/>
      </w:rPr>
    </w:lvl>
    <w:lvl w:ilvl="7" w:tplc="0458F5A2" w:tentative="1">
      <w:start w:val="1"/>
      <w:numFmt w:val="bullet"/>
      <w:lvlText w:val="o"/>
      <w:lvlJc w:val="left"/>
      <w:pPr>
        <w:tabs>
          <w:tab w:val="num" w:pos="6741"/>
        </w:tabs>
        <w:ind w:left="6741" w:hanging="360"/>
      </w:pPr>
      <w:rPr>
        <w:rFonts w:ascii="Courier New" w:hAnsi="Courier New" w:hint="default"/>
      </w:rPr>
    </w:lvl>
    <w:lvl w:ilvl="8" w:tplc="E200D0A6" w:tentative="1">
      <w:start w:val="1"/>
      <w:numFmt w:val="bullet"/>
      <w:lvlText w:val=""/>
      <w:lvlJc w:val="left"/>
      <w:pPr>
        <w:tabs>
          <w:tab w:val="num" w:pos="7461"/>
        </w:tabs>
        <w:ind w:left="7461" w:hanging="360"/>
      </w:pPr>
      <w:rPr>
        <w:rFonts w:ascii="Wingdings" w:hAnsi="Wingdings" w:hint="default"/>
      </w:rPr>
    </w:lvl>
  </w:abstractNum>
  <w:abstractNum w:abstractNumId="15" w15:restartNumberingAfterBreak="0">
    <w:nsid w:val="506F76C0"/>
    <w:multiLevelType w:val="hybridMultilevel"/>
    <w:tmpl w:val="F80689E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518C2D59"/>
    <w:multiLevelType w:val="hybridMultilevel"/>
    <w:tmpl w:val="DA627E0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683356B"/>
    <w:multiLevelType w:val="hybridMultilevel"/>
    <w:tmpl w:val="30D4C100"/>
    <w:lvl w:ilvl="0" w:tplc="041F000B">
      <w:start w:val="1"/>
      <w:numFmt w:val="bullet"/>
      <w:lvlText w:val=""/>
      <w:lvlJc w:val="left"/>
      <w:pPr>
        <w:ind w:left="717" w:hanging="360"/>
      </w:pPr>
      <w:rPr>
        <w:rFonts w:ascii="Wingdings" w:hAnsi="Wingdings" w:hint="default"/>
      </w:rPr>
    </w:lvl>
    <w:lvl w:ilvl="1" w:tplc="041F0003" w:tentative="1">
      <w:start w:val="1"/>
      <w:numFmt w:val="bullet"/>
      <w:lvlText w:val="o"/>
      <w:lvlJc w:val="left"/>
      <w:pPr>
        <w:ind w:left="1437" w:hanging="360"/>
      </w:pPr>
      <w:rPr>
        <w:rFonts w:ascii="Courier New" w:hAnsi="Courier New" w:cs="Courier New" w:hint="default"/>
      </w:rPr>
    </w:lvl>
    <w:lvl w:ilvl="2" w:tplc="041F0005" w:tentative="1">
      <w:start w:val="1"/>
      <w:numFmt w:val="bullet"/>
      <w:lvlText w:val=""/>
      <w:lvlJc w:val="left"/>
      <w:pPr>
        <w:ind w:left="2157" w:hanging="360"/>
      </w:pPr>
      <w:rPr>
        <w:rFonts w:ascii="Wingdings" w:hAnsi="Wingdings" w:hint="default"/>
      </w:rPr>
    </w:lvl>
    <w:lvl w:ilvl="3" w:tplc="041F0001" w:tentative="1">
      <w:start w:val="1"/>
      <w:numFmt w:val="bullet"/>
      <w:lvlText w:val=""/>
      <w:lvlJc w:val="left"/>
      <w:pPr>
        <w:ind w:left="2877" w:hanging="360"/>
      </w:pPr>
      <w:rPr>
        <w:rFonts w:ascii="Symbol" w:hAnsi="Symbol" w:hint="default"/>
      </w:rPr>
    </w:lvl>
    <w:lvl w:ilvl="4" w:tplc="041F0003" w:tentative="1">
      <w:start w:val="1"/>
      <w:numFmt w:val="bullet"/>
      <w:lvlText w:val="o"/>
      <w:lvlJc w:val="left"/>
      <w:pPr>
        <w:ind w:left="3597" w:hanging="360"/>
      </w:pPr>
      <w:rPr>
        <w:rFonts w:ascii="Courier New" w:hAnsi="Courier New" w:cs="Courier New" w:hint="default"/>
      </w:rPr>
    </w:lvl>
    <w:lvl w:ilvl="5" w:tplc="041F0005" w:tentative="1">
      <w:start w:val="1"/>
      <w:numFmt w:val="bullet"/>
      <w:lvlText w:val=""/>
      <w:lvlJc w:val="left"/>
      <w:pPr>
        <w:ind w:left="4317" w:hanging="360"/>
      </w:pPr>
      <w:rPr>
        <w:rFonts w:ascii="Wingdings" w:hAnsi="Wingdings" w:hint="default"/>
      </w:rPr>
    </w:lvl>
    <w:lvl w:ilvl="6" w:tplc="041F0001" w:tentative="1">
      <w:start w:val="1"/>
      <w:numFmt w:val="bullet"/>
      <w:lvlText w:val=""/>
      <w:lvlJc w:val="left"/>
      <w:pPr>
        <w:ind w:left="5037" w:hanging="360"/>
      </w:pPr>
      <w:rPr>
        <w:rFonts w:ascii="Symbol" w:hAnsi="Symbol" w:hint="default"/>
      </w:rPr>
    </w:lvl>
    <w:lvl w:ilvl="7" w:tplc="041F0003" w:tentative="1">
      <w:start w:val="1"/>
      <w:numFmt w:val="bullet"/>
      <w:lvlText w:val="o"/>
      <w:lvlJc w:val="left"/>
      <w:pPr>
        <w:ind w:left="5757" w:hanging="360"/>
      </w:pPr>
      <w:rPr>
        <w:rFonts w:ascii="Courier New" w:hAnsi="Courier New" w:cs="Courier New" w:hint="default"/>
      </w:rPr>
    </w:lvl>
    <w:lvl w:ilvl="8" w:tplc="041F0005" w:tentative="1">
      <w:start w:val="1"/>
      <w:numFmt w:val="bullet"/>
      <w:lvlText w:val=""/>
      <w:lvlJc w:val="left"/>
      <w:pPr>
        <w:ind w:left="6477" w:hanging="360"/>
      </w:pPr>
      <w:rPr>
        <w:rFonts w:ascii="Wingdings" w:hAnsi="Wingdings" w:hint="default"/>
      </w:rPr>
    </w:lvl>
  </w:abstractNum>
  <w:abstractNum w:abstractNumId="18" w15:restartNumberingAfterBreak="0">
    <w:nsid w:val="58C016D9"/>
    <w:multiLevelType w:val="hybridMultilevel"/>
    <w:tmpl w:val="56A8E7F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597A60F1"/>
    <w:multiLevelType w:val="hybridMultilevel"/>
    <w:tmpl w:val="88966238"/>
    <w:lvl w:ilvl="0" w:tplc="041F000B">
      <w:start w:val="1"/>
      <w:numFmt w:val="bullet"/>
      <w:lvlText w:val=""/>
      <w:lvlJc w:val="left"/>
      <w:pPr>
        <w:ind w:left="1416" w:hanging="360"/>
      </w:pPr>
      <w:rPr>
        <w:rFonts w:ascii="Wingdings" w:hAnsi="Wingdings" w:hint="default"/>
      </w:rPr>
    </w:lvl>
    <w:lvl w:ilvl="1" w:tplc="041F0003" w:tentative="1">
      <w:start w:val="1"/>
      <w:numFmt w:val="bullet"/>
      <w:lvlText w:val="o"/>
      <w:lvlJc w:val="left"/>
      <w:pPr>
        <w:ind w:left="2136" w:hanging="360"/>
      </w:pPr>
      <w:rPr>
        <w:rFonts w:ascii="Courier New" w:hAnsi="Courier New" w:cs="Courier New" w:hint="default"/>
      </w:rPr>
    </w:lvl>
    <w:lvl w:ilvl="2" w:tplc="041F0005" w:tentative="1">
      <w:start w:val="1"/>
      <w:numFmt w:val="bullet"/>
      <w:lvlText w:val=""/>
      <w:lvlJc w:val="left"/>
      <w:pPr>
        <w:ind w:left="2856" w:hanging="360"/>
      </w:pPr>
      <w:rPr>
        <w:rFonts w:ascii="Wingdings" w:hAnsi="Wingdings" w:hint="default"/>
      </w:rPr>
    </w:lvl>
    <w:lvl w:ilvl="3" w:tplc="041F0001" w:tentative="1">
      <w:start w:val="1"/>
      <w:numFmt w:val="bullet"/>
      <w:lvlText w:val=""/>
      <w:lvlJc w:val="left"/>
      <w:pPr>
        <w:ind w:left="3576" w:hanging="360"/>
      </w:pPr>
      <w:rPr>
        <w:rFonts w:ascii="Symbol" w:hAnsi="Symbol" w:hint="default"/>
      </w:rPr>
    </w:lvl>
    <w:lvl w:ilvl="4" w:tplc="041F0003" w:tentative="1">
      <w:start w:val="1"/>
      <w:numFmt w:val="bullet"/>
      <w:lvlText w:val="o"/>
      <w:lvlJc w:val="left"/>
      <w:pPr>
        <w:ind w:left="4296" w:hanging="360"/>
      </w:pPr>
      <w:rPr>
        <w:rFonts w:ascii="Courier New" w:hAnsi="Courier New" w:cs="Courier New" w:hint="default"/>
      </w:rPr>
    </w:lvl>
    <w:lvl w:ilvl="5" w:tplc="041F0005" w:tentative="1">
      <w:start w:val="1"/>
      <w:numFmt w:val="bullet"/>
      <w:lvlText w:val=""/>
      <w:lvlJc w:val="left"/>
      <w:pPr>
        <w:ind w:left="5016" w:hanging="360"/>
      </w:pPr>
      <w:rPr>
        <w:rFonts w:ascii="Wingdings" w:hAnsi="Wingdings" w:hint="default"/>
      </w:rPr>
    </w:lvl>
    <w:lvl w:ilvl="6" w:tplc="041F0001" w:tentative="1">
      <w:start w:val="1"/>
      <w:numFmt w:val="bullet"/>
      <w:lvlText w:val=""/>
      <w:lvlJc w:val="left"/>
      <w:pPr>
        <w:ind w:left="5736" w:hanging="360"/>
      </w:pPr>
      <w:rPr>
        <w:rFonts w:ascii="Symbol" w:hAnsi="Symbol" w:hint="default"/>
      </w:rPr>
    </w:lvl>
    <w:lvl w:ilvl="7" w:tplc="041F0003" w:tentative="1">
      <w:start w:val="1"/>
      <w:numFmt w:val="bullet"/>
      <w:lvlText w:val="o"/>
      <w:lvlJc w:val="left"/>
      <w:pPr>
        <w:ind w:left="6456" w:hanging="360"/>
      </w:pPr>
      <w:rPr>
        <w:rFonts w:ascii="Courier New" w:hAnsi="Courier New" w:cs="Courier New" w:hint="default"/>
      </w:rPr>
    </w:lvl>
    <w:lvl w:ilvl="8" w:tplc="041F0005" w:tentative="1">
      <w:start w:val="1"/>
      <w:numFmt w:val="bullet"/>
      <w:lvlText w:val=""/>
      <w:lvlJc w:val="left"/>
      <w:pPr>
        <w:ind w:left="7176" w:hanging="360"/>
      </w:pPr>
      <w:rPr>
        <w:rFonts w:ascii="Wingdings" w:hAnsi="Wingdings" w:hint="default"/>
      </w:rPr>
    </w:lvl>
  </w:abstractNum>
  <w:abstractNum w:abstractNumId="20" w15:restartNumberingAfterBreak="0">
    <w:nsid w:val="61BB11FE"/>
    <w:multiLevelType w:val="hybridMultilevel"/>
    <w:tmpl w:val="C5BE8BD0"/>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65C342D0"/>
    <w:multiLevelType w:val="hybridMultilevel"/>
    <w:tmpl w:val="CC50AAE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A4467E4"/>
    <w:multiLevelType w:val="hybridMultilevel"/>
    <w:tmpl w:val="B49667C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7CAA6504"/>
    <w:multiLevelType w:val="hybridMultilevel"/>
    <w:tmpl w:val="48900A2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7F924CFE"/>
    <w:multiLevelType w:val="hybridMultilevel"/>
    <w:tmpl w:val="C60A091A"/>
    <w:lvl w:ilvl="0" w:tplc="63F40F50">
      <w:start w:val="1"/>
      <w:numFmt w:val="bullet"/>
      <w:lvlText w:val=""/>
      <w:lvlJc w:val="left"/>
      <w:pPr>
        <w:tabs>
          <w:tab w:val="num" w:pos="3420"/>
        </w:tabs>
        <w:ind w:left="3420" w:hanging="360"/>
      </w:pPr>
      <w:rPr>
        <w:rFonts w:ascii="Symbol" w:hAnsi="Symbol" w:hint="default"/>
      </w:rPr>
    </w:lvl>
    <w:lvl w:ilvl="1" w:tplc="C818F220" w:tentative="1">
      <w:start w:val="1"/>
      <w:numFmt w:val="bullet"/>
      <w:lvlText w:val="o"/>
      <w:lvlJc w:val="left"/>
      <w:pPr>
        <w:tabs>
          <w:tab w:val="num" w:pos="4140"/>
        </w:tabs>
        <w:ind w:left="4140" w:hanging="360"/>
      </w:pPr>
      <w:rPr>
        <w:rFonts w:ascii="Courier New" w:hAnsi="Courier New" w:hint="default"/>
      </w:rPr>
    </w:lvl>
    <w:lvl w:ilvl="2" w:tplc="78FCC582" w:tentative="1">
      <w:start w:val="1"/>
      <w:numFmt w:val="bullet"/>
      <w:lvlText w:val=""/>
      <w:lvlJc w:val="left"/>
      <w:pPr>
        <w:tabs>
          <w:tab w:val="num" w:pos="4860"/>
        </w:tabs>
        <w:ind w:left="4860" w:hanging="360"/>
      </w:pPr>
      <w:rPr>
        <w:rFonts w:ascii="Wingdings" w:hAnsi="Wingdings" w:hint="default"/>
      </w:rPr>
    </w:lvl>
    <w:lvl w:ilvl="3" w:tplc="B37E77E0" w:tentative="1">
      <w:start w:val="1"/>
      <w:numFmt w:val="bullet"/>
      <w:lvlText w:val=""/>
      <w:lvlJc w:val="left"/>
      <w:pPr>
        <w:tabs>
          <w:tab w:val="num" w:pos="5580"/>
        </w:tabs>
        <w:ind w:left="5580" w:hanging="360"/>
      </w:pPr>
      <w:rPr>
        <w:rFonts w:ascii="Symbol" w:hAnsi="Symbol" w:hint="default"/>
      </w:rPr>
    </w:lvl>
    <w:lvl w:ilvl="4" w:tplc="7138D42A" w:tentative="1">
      <w:start w:val="1"/>
      <w:numFmt w:val="bullet"/>
      <w:lvlText w:val="o"/>
      <w:lvlJc w:val="left"/>
      <w:pPr>
        <w:tabs>
          <w:tab w:val="num" w:pos="6300"/>
        </w:tabs>
        <w:ind w:left="6300" w:hanging="360"/>
      </w:pPr>
      <w:rPr>
        <w:rFonts w:ascii="Courier New" w:hAnsi="Courier New" w:hint="default"/>
      </w:rPr>
    </w:lvl>
    <w:lvl w:ilvl="5" w:tplc="E51C14EA" w:tentative="1">
      <w:start w:val="1"/>
      <w:numFmt w:val="bullet"/>
      <w:lvlText w:val=""/>
      <w:lvlJc w:val="left"/>
      <w:pPr>
        <w:tabs>
          <w:tab w:val="num" w:pos="7020"/>
        </w:tabs>
        <w:ind w:left="7020" w:hanging="360"/>
      </w:pPr>
      <w:rPr>
        <w:rFonts w:ascii="Wingdings" w:hAnsi="Wingdings" w:hint="default"/>
      </w:rPr>
    </w:lvl>
    <w:lvl w:ilvl="6" w:tplc="AA667F18" w:tentative="1">
      <w:start w:val="1"/>
      <w:numFmt w:val="bullet"/>
      <w:lvlText w:val=""/>
      <w:lvlJc w:val="left"/>
      <w:pPr>
        <w:tabs>
          <w:tab w:val="num" w:pos="7740"/>
        </w:tabs>
        <w:ind w:left="7740" w:hanging="360"/>
      </w:pPr>
      <w:rPr>
        <w:rFonts w:ascii="Symbol" w:hAnsi="Symbol" w:hint="default"/>
      </w:rPr>
    </w:lvl>
    <w:lvl w:ilvl="7" w:tplc="207C914A" w:tentative="1">
      <w:start w:val="1"/>
      <w:numFmt w:val="bullet"/>
      <w:lvlText w:val="o"/>
      <w:lvlJc w:val="left"/>
      <w:pPr>
        <w:tabs>
          <w:tab w:val="num" w:pos="8460"/>
        </w:tabs>
        <w:ind w:left="8460" w:hanging="360"/>
      </w:pPr>
      <w:rPr>
        <w:rFonts w:ascii="Courier New" w:hAnsi="Courier New" w:hint="default"/>
      </w:rPr>
    </w:lvl>
    <w:lvl w:ilvl="8" w:tplc="510A59FE" w:tentative="1">
      <w:start w:val="1"/>
      <w:numFmt w:val="bullet"/>
      <w:lvlText w:val=""/>
      <w:lvlJc w:val="left"/>
      <w:pPr>
        <w:tabs>
          <w:tab w:val="num" w:pos="9180"/>
        </w:tabs>
        <w:ind w:left="9180" w:hanging="360"/>
      </w:pPr>
      <w:rPr>
        <w:rFonts w:ascii="Wingdings" w:hAnsi="Wingdings" w:hint="default"/>
      </w:rPr>
    </w:lvl>
  </w:abstractNum>
  <w:num w:numId="1">
    <w:abstractNumId w:val="12"/>
  </w:num>
  <w:num w:numId="2">
    <w:abstractNumId w:val="4"/>
  </w:num>
  <w:num w:numId="3">
    <w:abstractNumId w:val="24"/>
  </w:num>
  <w:num w:numId="4">
    <w:abstractNumId w:val="14"/>
  </w:num>
  <w:num w:numId="5">
    <w:abstractNumId w:val="8"/>
  </w:num>
  <w:num w:numId="6">
    <w:abstractNumId w:val="21"/>
  </w:num>
  <w:num w:numId="7">
    <w:abstractNumId w:val="10"/>
  </w:num>
  <w:num w:numId="8">
    <w:abstractNumId w:val="23"/>
  </w:num>
  <w:num w:numId="9">
    <w:abstractNumId w:val="5"/>
  </w:num>
  <w:num w:numId="10">
    <w:abstractNumId w:val="11"/>
  </w:num>
  <w:num w:numId="11">
    <w:abstractNumId w:val="6"/>
  </w:num>
  <w:num w:numId="12">
    <w:abstractNumId w:val="3"/>
  </w:num>
  <w:num w:numId="13">
    <w:abstractNumId w:val="22"/>
  </w:num>
  <w:num w:numId="14">
    <w:abstractNumId w:val="2"/>
  </w:num>
  <w:num w:numId="15">
    <w:abstractNumId w:val="19"/>
  </w:num>
  <w:num w:numId="16">
    <w:abstractNumId w:val="13"/>
  </w:num>
  <w:num w:numId="17">
    <w:abstractNumId w:val="20"/>
  </w:num>
  <w:num w:numId="18">
    <w:abstractNumId w:val="17"/>
  </w:num>
  <w:num w:numId="19">
    <w:abstractNumId w:val="18"/>
  </w:num>
  <w:num w:numId="20">
    <w:abstractNumId w:val="16"/>
  </w:num>
  <w:num w:numId="21">
    <w:abstractNumId w:val="7"/>
  </w:num>
  <w:num w:numId="22">
    <w:abstractNumId w:val="0"/>
  </w:num>
  <w:num w:numId="23">
    <w:abstractNumId w:val="15"/>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806"/>
    <w:rsid w:val="000009A2"/>
    <w:rsid w:val="0000102F"/>
    <w:rsid w:val="00010166"/>
    <w:rsid w:val="00010F9F"/>
    <w:rsid w:val="0003258C"/>
    <w:rsid w:val="00051E93"/>
    <w:rsid w:val="00063D93"/>
    <w:rsid w:val="000729F2"/>
    <w:rsid w:val="00096347"/>
    <w:rsid w:val="000A1319"/>
    <w:rsid w:val="000A557A"/>
    <w:rsid w:val="000A61CD"/>
    <w:rsid w:val="000A6B87"/>
    <w:rsid w:val="000B55BC"/>
    <w:rsid w:val="000D0934"/>
    <w:rsid w:val="000D589A"/>
    <w:rsid w:val="000D7F43"/>
    <w:rsid w:val="000F6596"/>
    <w:rsid w:val="0010016C"/>
    <w:rsid w:val="001150E3"/>
    <w:rsid w:val="00123FBB"/>
    <w:rsid w:val="001330BC"/>
    <w:rsid w:val="00135189"/>
    <w:rsid w:val="00135AE2"/>
    <w:rsid w:val="001363B1"/>
    <w:rsid w:val="00140686"/>
    <w:rsid w:val="00144149"/>
    <w:rsid w:val="00150707"/>
    <w:rsid w:val="00155219"/>
    <w:rsid w:val="0017327C"/>
    <w:rsid w:val="00174215"/>
    <w:rsid w:val="0017592E"/>
    <w:rsid w:val="00175E5B"/>
    <w:rsid w:val="00181B85"/>
    <w:rsid w:val="00184F1D"/>
    <w:rsid w:val="0018540C"/>
    <w:rsid w:val="001A1377"/>
    <w:rsid w:val="001B2E2B"/>
    <w:rsid w:val="001B51B5"/>
    <w:rsid w:val="001D46B2"/>
    <w:rsid w:val="001D7B74"/>
    <w:rsid w:val="001E145B"/>
    <w:rsid w:val="001E21FA"/>
    <w:rsid w:val="001E2A32"/>
    <w:rsid w:val="001E4588"/>
    <w:rsid w:val="001E6934"/>
    <w:rsid w:val="001E7A5C"/>
    <w:rsid w:val="001F0653"/>
    <w:rsid w:val="001F2085"/>
    <w:rsid w:val="002038A9"/>
    <w:rsid w:val="002146FF"/>
    <w:rsid w:val="002173FD"/>
    <w:rsid w:val="00224D50"/>
    <w:rsid w:val="0023079C"/>
    <w:rsid w:val="00233327"/>
    <w:rsid w:val="00235DFC"/>
    <w:rsid w:val="002409D2"/>
    <w:rsid w:val="00245D8A"/>
    <w:rsid w:val="002465EC"/>
    <w:rsid w:val="002561B8"/>
    <w:rsid w:val="00260176"/>
    <w:rsid w:val="0026535C"/>
    <w:rsid w:val="002659B1"/>
    <w:rsid w:val="00265DAD"/>
    <w:rsid w:val="0027079C"/>
    <w:rsid w:val="00271351"/>
    <w:rsid w:val="00280DE4"/>
    <w:rsid w:val="0028234E"/>
    <w:rsid w:val="0029418C"/>
    <w:rsid w:val="00294BEA"/>
    <w:rsid w:val="002C256F"/>
    <w:rsid w:val="002C61D2"/>
    <w:rsid w:val="002D0342"/>
    <w:rsid w:val="002D7664"/>
    <w:rsid w:val="002E7691"/>
    <w:rsid w:val="002E7FD2"/>
    <w:rsid w:val="003003AE"/>
    <w:rsid w:val="00306113"/>
    <w:rsid w:val="0030662D"/>
    <w:rsid w:val="003224AE"/>
    <w:rsid w:val="003226AD"/>
    <w:rsid w:val="00330A30"/>
    <w:rsid w:val="00336499"/>
    <w:rsid w:val="00337E5C"/>
    <w:rsid w:val="00342DCC"/>
    <w:rsid w:val="00346853"/>
    <w:rsid w:val="00353E7D"/>
    <w:rsid w:val="0036145E"/>
    <w:rsid w:val="00364905"/>
    <w:rsid w:val="00364A6B"/>
    <w:rsid w:val="00367781"/>
    <w:rsid w:val="003817AE"/>
    <w:rsid w:val="0038435F"/>
    <w:rsid w:val="003870AE"/>
    <w:rsid w:val="00390A2A"/>
    <w:rsid w:val="003A4F35"/>
    <w:rsid w:val="003A79A5"/>
    <w:rsid w:val="003B2A4D"/>
    <w:rsid w:val="003C0BCD"/>
    <w:rsid w:val="003D3C67"/>
    <w:rsid w:val="003D7F17"/>
    <w:rsid w:val="003E3F3E"/>
    <w:rsid w:val="003E42FD"/>
    <w:rsid w:val="003E6F21"/>
    <w:rsid w:val="003F3BB7"/>
    <w:rsid w:val="0041316E"/>
    <w:rsid w:val="00416627"/>
    <w:rsid w:val="00416971"/>
    <w:rsid w:val="00424BC1"/>
    <w:rsid w:val="00426A5F"/>
    <w:rsid w:val="00427A15"/>
    <w:rsid w:val="00431A65"/>
    <w:rsid w:val="00440D6F"/>
    <w:rsid w:val="00444E6F"/>
    <w:rsid w:val="00445DDD"/>
    <w:rsid w:val="00446241"/>
    <w:rsid w:val="00475192"/>
    <w:rsid w:val="00477151"/>
    <w:rsid w:val="00482EEB"/>
    <w:rsid w:val="004853BD"/>
    <w:rsid w:val="004856FD"/>
    <w:rsid w:val="00495394"/>
    <w:rsid w:val="00497050"/>
    <w:rsid w:val="004A1AB9"/>
    <w:rsid w:val="004A5BBE"/>
    <w:rsid w:val="004B2587"/>
    <w:rsid w:val="004B32E9"/>
    <w:rsid w:val="004B4440"/>
    <w:rsid w:val="004B7342"/>
    <w:rsid w:val="004C60BF"/>
    <w:rsid w:val="004D07D1"/>
    <w:rsid w:val="004D4549"/>
    <w:rsid w:val="004E0061"/>
    <w:rsid w:val="004E4247"/>
    <w:rsid w:val="004F0B08"/>
    <w:rsid w:val="004F1135"/>
    <w:rsid w:val="005016C0"/>
    <w:rsid w:val="00502E94"/>
    <w:rsid w:val="0051096F"/>
    <w:rsid w:val="00510FF8"/>
    <w:rsid w:val="00524B5D"/>
    <w:rsid w:val="00533FF9"/>
    <w:rsid w:val="00543B45"/>
    <w:rsid w:val="00545B39"/>
    <w:rsid w:val="00550301"/>
    <w:rsid w:val="0055249C"/>
    <w:rsid w:val="0055397A"/>
    <w:rsid w:val="005728BC"/>
    <w:rsid w:val="005811F3"/>
    <w:rsid w:val="005906AB"/>
    <w:rsid w:val="005B72EE"/>
    <w:rsid w:val="005C359F"/>
    <w:rsid w:val="005C5D55"/>
    <w:rsid w:val="005C5FCA"/>
    <w:rsid w:val="005E0FED"/>
    <w:rsid w:val="005E1E9F"/>
    <w:rsid w:val="005E5144"/>
    <w:rsid w:val="005E53E9"/>
    <w:rsid w:val="005F0E9D"/>
    <w:rsid w:val="00602180"/>
    <w:rsid w:val="0060451F"/>
    <w:rsid w:val="006065BA"/>
    <w:rsid w:val="00607E7C"/>
    <w:rsid w:val="00621E0C"/>
    <w:rsid w:val="006239EA"/>
    <w:rsid w:val="00630337"/>
    <w:rsid w:val="00640FA1"/>
    <w:rsid w:val="006578BE"/>
    <w:rsid w:val="00666E0D"/>
    <w:rsid w:val="0067492A"/>
    <w:rsid w:val="00682E37"/>
    <w:rsid w:val="00685DA2"/>
    <w:rsid w:val="006A41CB"/>
    <w:rsid w:val="006A7CA1"/>
    <w:rsid w:val="006B1820"/>
    <w:rsid w:val="006B55D5"/>
    <w:rsid w:val="006C0377"/>
    <w:rsid w:val="006D1578"/>
    <w:rsid w:val="006E0153"/>
    <w:rsid w:val="006E0855"/>
    <w:rsid w:val="006E1D3D"/>
    <w:rsid w:val="006F3342"/>
    <w:rsid w:val="006F7694"/>
    <w:rsid w:val="00700A6D"/>
    <w:rsid w:val="00707EAB"/>
    <w:rsid w:val="00713D35"/>
    <w:rsid w:val="007241E7"/>
    <w:rsid w:val="0072680C"/>
    <w:rsid w:val="007305F2"/>
    <w:rsid w:val="00733BCC"/>
    <w:rsid w:val="00735237"/>
    <w:rsid w:val="007429D0"/>
    <w:rsid w:val="00744725"/>
    <w:rsid w:val="00747F0D"/>
    <w:rsid w:val="00751BD7"/>
    <w:rsid w:val="00751F86"/>
    <w:rsid w:val="007639CA"/>
    <w:rsid w:val="00764CA7"/>
    <w:rsid w:val="007651C4"/>
    <w:rsid w:val="00771806"/>
    <w:rsid w:val="007727E5"/>
    <w:rsid w:val="00774B61"/>
    <w:rsid w:val="00780BB8"/>
    <w:rsid w:val="00793522"/>
    <w:rsid w:val="007A6026"/>
    <w:rsid w:val="007A79B7"/>
    <w:rsid w:val="007C089D"/>
    <w:rsid w:val="007E1FDD"/>
    <w:rsid w:val="007F1F7B"/>
    <w:rsid w:val="00806FEC"/>
    <w:rsid w:val="00815256"/>
    <w:rsid w:val="00822830"/>
    <w:rsid w:val="00822FD8"/>
    <w:rsid w:val="00851763"/>
    <w:rsid w:val="00873101"/>
    <w:rsid w:val="00885ECD"/>
    <w:rsid w:val="0088784C"/>
    <w:rsid w:val="00891B18"/>
    <w:rsid w:val="00891E36"/>
    <w:rsid w:val="00893228"/>
    <w:rsid w:val="008A7FD5"/>
    <w:rsid w:val="008B43AC"/>
    <w:rsid w:val="008B4D26"/>
    <w:rsid w:val="008B5AC7"/>
    <w:rsid w:val="008D5578"/>
    <w:rsid w:val="008E3566"/>
    <w:rsid w:val="008E7C04"/>
    <w:rsid w:val="008F53B2"/>
    <w:rsid w:val="00903229"/>
    <w:rsid w:val="00907B36"/>
    <w:rsid w:val="00910336"/>
    <w:rsid w:val="00924EB7"/>
    <w:rsid w:val="00926FEC"/>
    <w:rsid w:val="00930FF8"/>
    <w:rsid w:val="00940EE6"/>
    <w:rsid w:val="00941C52"/>
    <w:rsid w:val="00946C5A"/>
    <w:rsid w:val="00964399"/>
    <w:rsid w:val="009914FD"/>
    <w:rsid w:val="009A6090"/>
    <w:rsid w:val="009A785B"/>
    <w:rsid w:val="009C064F"/>
    <w:rsid w:val="009C34E6"/>
    <w:rsid w:val="009C58BA"/>
    <w:rsid w:val="009D3CCC"/>
    <w:rsid w:val="009E62F3"/>
    <w:rsid w:val="009F48C1"/>
    <w:rsid w:val="009F670A"/>
    <w:rsid w:val="00A057A7"/>
    <w:rsid w:val="00A15CE9"/>
    <w:rsid w:val="00A27F8D"/>
    <w:rsid w:val="00A40B29"/>
    <w:rsid w:val="00A44364"/>
    <w:rsid w:val="00A46BB8"/>
    <w:rsid w:val="00A5527F"/>
    <w:rsid w:val="00A60166"/>
    <w:rsid w:val="00A74471"/>
    <w:rsid w:val="00A80D0E"/>
    <w:rsid w:val="00A9175A"/>
    <w:rsid w:val="00A9483D"/>
    <w:rsid w:val="00AA0BD2"/>
    <w:rsid w:val="00AB0688"/>
    <w:rsid w:val="00AC2322"/>
    <w:rsid w:val="00AD451E"/>
    <w:rsid w:val="00AD6813"/>
    <w:rsid w:val="00AE4C50"/>
    <w:rsid w:val="00AE65EF"/>
    <w:rsid w:val="00AF0EBD"/>
    <w:rsid w:val="00AF4B41"/>
    <w:rsid w:val="00B01906"/>
    <w:rsid w:val="00B17656"/>
    <w:rsid w:val="00B23D90"/>
    <w:rsid w:val="00B2414C"/>
    <w:rsid w:val="00B25538"/>
    <w:rsid w:val="00B3006A"/>
    <w:rsid w:val="00B31293"/>
    <w:rsid w:val="00B56386"/>
    <w:rsid w:val="00B62BE2"/>
    <w:rsid w:val="00B63340"/>
    <w:rsid w:val="00B638AB"/>
    <w:rsid w:val="00B6581F"/>
    <w:rsid w:val="00B8105F"/>
    <w:rsid w:val="00B847B6"/>
    <w:rsid w:val="00B86202"/>
    <w:rsid w:val="00B87F1C"/>
    <w:rsid w:val="00BA0BCF"/>
    <w:rsid w:val="00BA174F"/>
    <w:rsid w:val="00BB5DB6"/>
    <w:rsid w:val="00BB62FF"/>
    <w:rsid w:val="00BB7C48"/>
    <w:rsid w:val="00BC275A"/>
    <w:rsid w:val="00BC2CC7"/>
    <w:rsid w:val="00BC75CD"/>
    <w:rsid w:val="00BD0335"/>
    <w:rsid w:val="00BD57E3"/>
    <w:rsid w:val="00BE7F67"/>
    <w:rsid w:val="00BF222B"/>
    <w:rsid w:val="00C00115"/>
    <w:rsid w:val="00C10AD6"/>
    <w:rsid w:val="00C158D0"/>
    <w:rsid w:val="00C21934"/>
    <w:rsid w:val="00C36104"/>
    <w:rsid w:val="00C472F8"/>
    <w:rsid w:val="00C610F8"/>
    <w:rsid w:val="00C705CF"/>
    <w:rsid w:val="00C71134"/>
    <w:rsid w:val="00C754A1"/>
    <w:rsid w:val="00C75683"/>
    <w:rsid w:val="00C75A56"/>
    <w:rsid w:val="00C819E9"/>
    <w:rsid w:val="00C86B7A"/>
    <w:rsid w:val="00CB01DC"/>
    <w:rsid w:val="00CB1318"/>
    <w:rsid w:val="00CB4753"/>
    <w:rsid w:val="00CC01B2"/>
    <w:rsid w:val="00CD6269"/>
    <w:rsid w:val="00CD7AB8"/>
    <w:rsid w:val="00CE08CA"/>
    <w:rsid w:val="00CE3707"/>
    <w:rsid w:val="00CE7631"/>
    <w:rsid w:val="00CF0C7C"/>
    <w:rsid w:val="00CF6473"/>
    <w:rsid w:val="00D04E31"/>
    <w:rsid w:val="00D1097C"/>
    <w:rsid w:val="00D150AB"/>
    <w:rsid w:val="00D20771"/>
    <w:rsid w:val="00D232F3"/>
    <w:rsid w:val="00D31373"/>
    <w:rsid w:val="00D364B5"/>
    <w:rsid w:val="00D459AE"/>
    <w:rsid w:val="00D63850"/>
    <w:rsid w:val="00D6416F"/>
    <w:rsid w:val="00D6650D"/>
    <w:rsid w:val="00D72445"/>
    <w:rsid w:val="00D731FB"/>
    <w:rsid w:val="00D862C9"/>
    <w:rsid w:val="00D92703"/>
    <w:rsid w:val="00D96B20"/>
    <w:rsid w:val="00DA443C"/>
    <w:rsid w:val="00DC1E84"/>
    <w:rsid w:val="00DC4837"/>
    <w:rsid w:val="00DC5553"/>
    <w:rsid w:val="00DD13FC"/>
    <w:rsid w:val="00DD6037"/>
    <w:rsid w:val="00DD711E"/>
    <w:rsid w:val="00DE236F"/>
    <w:rsid w:val="00E11C12"/>
    <w:rsid w:val="00E14783"/>
    <w:rsid w:val="00E17D42"/>
    <w:rsid w:val="00E22844"/>
    <w:rsid w:val="00E30768"/>
    <w:rsid w:val="00E30CDB"/>
    <w:rsid w:val="00E33E08"/>
    <w:rsid w:val="00E36BF4"/>
    <w:rsid w:val="00E44D27"/>
    <w:rsid w:val="00E53C18"/>
    <w:rsid w:val="00E5597A"/>
    <w:rsid w:val="00E565A7"/>
    <w:rsid w:val="00E56C1F"/>
    <w:rsid w:val="00E57D46"/>
    <w:rsid w:val="00E60217"/>
    <w:rsid w:val="00E60884"/>
    <w:rsid w:val="00E62088"/>
    <w:rsid w:val="00E67CA0"/>
    <w:rsid w:val="00E87FFC"/>
    <w:rsid w:val="00E95DE1"/>
    <w:rsid w:val="00E97F76"/>
    <w:rsid w:val="00EC463D"/>
    <w:rsid w:val="00ED110D"/>
    <w:rsid w:val="00ED15C2"/>
    <w:rsid w:val="00EE16D6"/>
    <w:rsid w:val="00EF09BC"/>
    <w:rsid w:val="00F06169"/>
    <w:rsid w:val="00F1269D"/>
    <w:rsid w:val="00F211B6"/>
    <w:rsid w:val="00F36451"/>
    <w:rsid w:val="00F408A6"/>
    <w:rsid w:val="00F41343"/>
    <w:rsid w:val="00F42F95"/>
    <w:rsid w:val="00F50CAE"/>
    <w:rsid w:val="00F63F7C"/>
    <w:rsid w:val="00F71C5C"/>
    <w:rsid w:val="00F80A74"/>
    <w:rsid w:val="00F86341"/>
    <w:rsid w:val="00F9380E"/>
    <w:rsid w:val="00FA3241"/>
    <w:rsid w:val="00FA4643"/>
    <w:rsid w:val="00FA5C70"/>
    <w:rsid w:val="00FB0998"/>
    <w:rsid w:val="00FB21D8"/>
    <w:rsid w:val="00FB610D"/>
    <w:rsid w:val="00FC1493"/>
    <w:rsid w:val="00FD604D"/>
    <w:rsid w:val="00FD77BB"/>
    <w:rsid w:val="00FE51B0"/>
    <w:rsid w:val="00FE6936"/>
    <w:rsid w:val="00FE6C1A"/>
    <w:rsid w:val="00FF5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3309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iiselBilgi">
    <w:name w:val="Kişisel Bilgi"/>
    <w:basedOn w:val="Normal"/>
    <w:pPr>
      <w:tabs>
        <w:tab w:val="left" w:pos="216"/>
      </w:tabs>
      <w:spacing w:before="220" w:after="60" w:line="220" w:lineRule="atLeast"/>
      <w:ind w:left="-24" w:right="-46"/>
    </w:pPr>
    <w:rPr>
      <w:sz w:val="22"/>
      <w:szCs w:val="20"/>
      <w:lang w:eastAsia="en-US"/>
    </w:rPr>
  </w:style>
  <w:style w:type="paragraph" w:styleId="CommentText">
    <w:name w:val="annotation text"/>
    <w:basedOn w:val="Normal"/>
    <w:semiHidden/>
    <w:rPr>
      <w:sz w:val="20"/>
      <w:szCs w:val="20"/>
      <w:lang w:eastAsia="en-US"/>
    </w:rPr>
  </w:style>
  <w:style w:type="paragraph" w:customStyle="1" w:styleId="irketAd">
    <w:name w:val="Şirket Adı"/>
    <w:basedOn w:val="Normal"/>
    <w:next w:val="Normal"/>
    <w:autoRedefine/>
    <w:rsid w:val="00CB4753"/>
    <w:pPr>
      <w:tabs>
        <w:tab w:val="left" w:pos="2127"/>
        <w:tab w:val="right" w:pos="9360"/>
      </w:tabs>
      <w:spacing w:before="40" w:after="40"/>
      <w:ind w:left="709" w:right="-357"/>
    </w:pPr>
    <w:rPr>
      <w:b/>
      <w:bCs/>
      <w:szCs w:val="20"/>
      <w:lang w:eastAsia="en-US"/>
    </w:rPr>
  </w:style>
  <w:style w:type="paragraph" w:customStyle="1" w:styleId="Adres1">
    <w:name w:val="Adres 1"/>
    <w:basedOn w:val="Normal"/>
    <w:pPr>
      <w:spacing w:line="200" w:lineRule="atLeast"/>
    </w:pPr>
    <w:rPr>
      <w:sz w:val="16"/>
      <w:szCs w:val="20"/>
      <w:lang w:eastAsia="en-US"/>
    </w:rPr>
  </w:style>
  <w:style w:type="paragraph" w:customStyle="1" w:styleId="Baar">
    <w:name w:val="Başarı"/>
    <w:basedOn w:val="BodyText"/>
    <w:autoRedefine/>
    <w:rsid w:val="00CB4753"/>
    <w:pPr>
      <w:numPr>
        <w:numId w:val="4"/>
      </w:numPr>
      <w:ind w:left="993" w:right="-45" w:hanging="357"/>
      <w:jc w:val="both"/>
    </w:pPr>
    <w:rPr>
      <w:snapToGrid w:val="0"/>
      <w:szCs w:val="20"/>
      <w:lang w:eastAsia="en-US"/>
    </w:rPr>
  </w:style>
  <w:style w:type="paragraph" w:customStyle="1" w:styleId="Unvan">
    <w:name w:val="İş Unvanı"/>
    <w:next w:val="Baar"/>
    <w:pPr>
      <w:spacing w:after="40" w:line="220" w:lineRule="atLeast"/>
    </w:pPr>
    <w:rPr>
      <w:rFonts w:ascii="Arial" w:hAnsi="Arial"/>
      <w:b/>
      <w:spacing w:val="-10"/>
      <w:lang w:val="tr-TR"/>
    </w:rPr>
  </w:style>
  <w:style w:type="paragraph" w:styleId="BodyText">
    <w:name w:val="Body Text"/>
    <w:basedOn w:val="Normal"/>
    <w:pPr>
      <w:spacing w:after="120"/>
    </w:pPr>
  </w:style>
  <w:style w:type="paragraph" w:styleId="BodyTextIndent">
    <w:name w:val="Body Text Indent"/>
    <w:basedOn w:val="Normal"/>
    <w:pPr>
      <w:ind w:firstLine="720"/>
    </w:pPr>
    <w:rPr>
      <w:sz w:val="22"/>
    </w:rPr>
  </w:style>
  <w:style w:type="paragraph" w:customStyle="1" w:styleId="Ama">
    <w:name w:val="Amaç"/>
    <w:basedOn w:val="Normal"/>
    <w:next w:val="BodyText"/>
    <w:pPr>
      <w:spacing w:before="220" w:after="220" w:line="220" w:lineRule="atLeast"/>
    </w:pPr>
    <w:rPr>
      <w:sz w:val="20"/>
      <w:szCs w:val="20"/>
      <w:lang w:eastAsia="en-US"/>
    </w:rPr>
  </w:style>
  <w:style w:type="paragraph" w:styleId="BodyTextIndent2">
    <w:name w:val="Body Text Indent 2"/>
    <w:basedOn w:val="Normal"/>
    <w:pPr>
      <w:ind w:firstLine="708"/>
    </w:pPr>
    <w:rPr>
      <w:sz w:val="22"/>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Header">
    <w:name w:val="header"/>
    <w:basedOn w:val="Normal"/>
    <w:link w:val="HeaderChar"/>
    <w:uiPriority w:val="99"/>
    <w:pPr>
      <w:tabs>
        <w:tab w:val="center" w:pos="4536"/>
        <w:tab w:val="right" w:pos="9072"/>
      </w:tabs>
    </w:pPr>
  </w:style>
  <w:style w:type="paragraph" w:styleId="PlainText">
    <w:name w:val="Plain Text"/>
    <w:basedOn w:val="Normal"/>
    <w:rPr>
      <w:rFonts w:ascii="Courier New" w:hAnsi="Courier New" w:cs="Courier New"/>
      <w:sz w:val="20"/>
      <w:szCs w:val="20"/>
    </w:rPr>
  </w:style>
  <w:style w:type="paragraph" w:styleId="BodyTextIndent3">
    <w:name w:val="Body Text Indent 3"/>
    <w:basedOn w:val="Normal"/>
    <w:pPr>
      <w:ind w:left="2700"/>
      <w:jc w:val="both"/>
    </w:pPr>
    <w:rPr>
      <w:i/>
      <w:iCs/>
      <w:color w:val="FF0000"/>
      <w:sz w:val="22"/>
    </w:rPr>
  </w:style>
  <w:style w:type="paragraph" w:styleId="BalloonText">
    <w:name w:val="Balloon Text"/>
    <w:basedOn w:val="Normal"/>
    <w:semiHidden/>
    <w:rsid w:val="002038A9"/>
    <w:rPr>
      <w:rFonts w:ascii="Tahoma" w:hAnsi="Tahoma" w:cs="Tahoma"/>
      <w:sz w:val="16"/>
      <w:szCs w:val="16"/>
    </w:rPr>
  </w:style>
  <w:style w:type="character" w:customStyle="1" w:styleId="HeaderChar">
    <w:name w:val="Header Char"/>
    <w:basedOn w:val="DefaultParagraphFont"/>
    <w:link w:val="Header"/>
    <w:uiPriority w:val="99"/>
    <w:rsid w:val="006A7CA1"/>
    <w:rPr>
      <w:sz w:val="24"/>
      <w:szCs w:val="24"/>
      <w:lang w:val="tr-TR" w:eastAsia="tr-TR"/>
    </w:rPr>
  </w:style>
  <w:style w:type="character" w:customStyle="1" w:styleId="FooterChar">
    <w:name w:val="Footer Char"/>
    <w:basedOn w:val="DefaultParagraphFont"/>
    <w:link w:val="Footer"/>
    <w:uiPriority w:val="99"/>
    <w:rsid w:val="006A7CA1"/>
    <w:rPr>
      <w:sz w:val="24"/>
      <w:szCs w:val="24"/>
      <w:lang w:val="tr-TR" w:eastAsia="tr-TR"/>
    </w:rPr>
  </w:style>
  <w:style w:type="paragraph" w:styleId="ListParagraph">
    <w:name w:val="List Paragraph"/>
    <w:basedOn w:val="Normal"/>
    <w:uiPriority w:val="34"/>
    <w:qFormat/>
    <w:rsid w:val="001363B1"/>
    <w:pPr>
      <w:ind w:left="720"/>
      <w:contextualSpacing/>
    </w:pPr>
  </w:style>
  <w:style w:type="paragraph" w:styleId="NormalWeb">
    <w:name w:val="Normal (Web)"/>
    <w:basedOn w:val="Normal"/>
    <w:uiPriority w:val="99"/>
    <w:unhideWhenUsed/>
    <w:rsid w:val="00FF5D48"/>
    <w:pPr>
      <w:spacing w:before="100" w:beforeAutospacing="1" w:after="100" w:afterAutospacing="1"/>
    </w:pPr>
    <w:rPr>
      <w:lang w:val="en-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807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lproxy.yeditepe.edu.tr/login?url=https://dx.doi.org/10.1080/01694243.2022.2132650"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86231D2E564310ABF6DD034F63F773"/>
        <w:category>
          <w:name w:val="Genel"/>
          <w:gallery w:val="placeholder"/>
        </w:category>
        <w:types>
          <w:type w:val="bbPlcHdr"/>
        </w:types>
        <w:behaviors>
          <w:behavior w:val="content"/>
        </w:behaviors>
        <w:guid w:val="{BBD9728C-134A-4F0B-927A-965BB6D2D6E2}"/>
      </w:docPartPr>
      <w:docPartBody>
        <w:p w:rsidR="008B324D" w:rsidRDefault="00143EE0" w:rsidP="00143EE0">
          <w:pPr>
            <w:pStyle w:val="4486231D2E564310ABF6DD034F63F773"/>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EE0"/>
    <w:rsid w:val="000D51BF"/>
    <w:rsid w:val="00143EE0"/>
    <w:rsid w:val="001639CF"/>
    <w:rsid w:val="001E077C"/>
    <w:rsid w:val="00273F0B"/>
    <w:rsid w:val="002C46C3"/>
    <w:rsid w:val="002E0D48"/>
    <w:rsid w:val="00322381"/>
    <w:rsid w:val="00397456"/>
    <w:rsid w:val="003C1F44"/>
    <w:rsid w:val="003F19B8"/>
    <w:rsid w:val="003F6CC6"/>
    <w:rsid w:val="0046365A"/>
    <w:rsid w:val="00543B46"/>
    <w:rsid w:val="00575C87"/>
    <w:rsid w:val="00587E12"/>
    <w:rsid w:val="005B51AE"/>
    <w:rsid w:val="005C3E50"/>
    <w:rsid w:val="00643B3C"/>
    <w:rsid w:val="00644AD6"/>
    <w:rsid w:val="00705547"/>
    <w:rsid w:val="00814B2C"/>
    <w:rsid w:val="008B324D"/>
    <w:rsid w:val="008E07C8"/>
    <w:rsid w:val="00921018"/>
    <w:rsid w:val="00922FCD"/>
    <w:rsid w:val="0096381B"/>
    <w:rsid w:val="00A633C0"/>
    <w:rsid w:val="00B64A8D"/>
    <w:rsid w:val="00B734FD"/>
    <w:rsid w:val="00BC02A1"/>
    <w:rsid w:val="00BF2FF9"/>
    <w:rsid w:val="00DA4D49"/>
    <w:rsid w:val="00E54326"/>
    <w:rsid w:val="00EC4C73"/>
    <w:rsid w:val="00F433C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86231D2E564310ABF6DD034F63F773">
    <w:name w:val="4486231D2E564310ABF6DD034F63F773"/>
    <w:rsid w:val="00143E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71412-AD8C-7A4C-9B45-11CD015E1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9</Pages>
  <Words>3493</Words>
  <Characters>19916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Özgür SÜMER KÖYLÜOĞLU (özgeçmiş)</vt:lpstr>
    </vt:vector>
  </TitlesOfParts>
  <Company>KINETIK</Company>
  <LinksUpToDate>false</LinksUpToDate>
  <CharactersWithSpaces>23363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Özgür SÜMER KÖYLÜOĞLU (özgeçmiş)</dc:title>
  <dc:creator>AMK</dc:creator>
  <cp:lastModifiedBy>Ozgur Koyluoglu</cp:lastModifiedBy>
  <cp:revision>75</cp:revision>
  <cp:lastPrinted>2014-04-28T19:27:00Z</cp:lastPrinted>
  <dcterms:created xsi:type="dcterms:W3CDTF">2022-04-06T11:12:00Z</dcterms:created>
  <dcterms:modified xsi:type="dcterms:W3CDTF">2023-09-20T18:32:00Z</dcterms:modified>
</cp:coreProperties>
</file>